
<file path=[Content_Types].xml><?xml version="1.0" encoding="utf-8"?>
<Types xmlns="http://schemas.openxmlformats.org/package/2006/content-types">
  <Default Extension="bin" ContentType="application/vnd.ms-office.activeX"/>
  <Override PartName="/word/comments.xml" ContentType="application/vnd.openxmlformats-officedocument.wordprocessingml.comment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74D" w:rsidRDefault="00E2774D">
      <w:r w:rsidRPr="00E2774D">
        <w:rPr>
          <w:b/>
          <w:u w:val="single"/>
        </w:rPr>
        <w:t>Main Idea</w:t>
      </w:r>
      <w:r>
        <w:t xml:space="preserve"> : the southern colonial economies were based on agriculture and their products were very important in colonial trade.</w:t>
      </w:r>
    </w:p>
    <w:p w:rsidR="00E2774D" w:rsidRDefault="00E2774D"/>
    <w:tbl>
      <w:tblPr>
        <w:tblW w:w="10500" w:type="dxa"/>
        <w:tblCellSpacing w:w="0" w:type="dxa"/>
        <w:tblCellMar>
          <w:left w:w="0" w:type="dxa"/>
          <w:right w:w="0" w:type="dxa"/>
        </w:tblCellMar>
        <w:tblLook w:val="04A0"/>
      </w:tblPr>
      <w:tblGrid>
        <w:gridCol w:w="10500"/>
      </w:tblGrid>
      <w:tr w:rsidR="00E2774D" w:rsidRPr="00E2774D">
        <w:trPr>
          <w:tblCellSpacing w:w="0" w:type="dxa"/>
        </w:trPr>
        <w:tc>
          <w:tcPr>
            <w:tcW w:w="0" w:type="auto"/>
            <w:hideMark/>
          </w:tcPr>
          <w:p w:rsidR="00E2774D" w:rsidRPr="00E2774D" w:rsidRDefault="00E2774D" w:rsidP="00E2774D">
            <w:pPr>
              <w:spacing w:after="0" w:line="240" w:lineRule="auto"/>
              <w:rPr>
                <w:rFonts w:ascii="Arial" w:eastAsia="Times New Roman" w:hAnsi="Arial" w:cs="Arial"/>
                <w:b/>
                <w:bCs/>
                <w:color w:val="000099"/>
                <w:sz w:val="36"/>
                <w:szCs w:val="36"/>
              </w:rPr>
            </w:pPr>
            <w:bookmarkStart w:id="0" w:name="id_5_nav"/>
            <w:bookmarkEnd w:id="0"/>
            <w:r w:rsidRPr="00E2774D">
              <w:rPr>
                <w:rFonts w:ascii="Arial" w:eastAsia="Times New Roman" w:hAnsi="Arial" w:cs="Arial"/>
                <w:b/>
                <w:bCs/>
                <w:color w:val="000099"/>
                <w:sz w:val="36"/>
              </w:rPr>
              <w:t>Southern Colonial Economies</w:t>
            </w:r>
          </w:p>
          <w:p w:rsidR="00E2774D" w:rsidRPr="00E2774D" w:rsidRDefault="00E2774D" w:rsidP="00E2774D">
            <w:pPr>
              <w:spacing w:after="0" w:line="240" w:lineRule="auto"/>
              <w:rPr>
                <w:rFonts w:ascii="Times New Roman" w:eastAsia="Times New Roman" w:hAnsi="Times New Roman" w:cs="Times New Roman"/>
                <w:sz w:val="24"/>
                <w:szCs w:val="24"/>
              </w:rPr>
            </w:pPr>
            <w:bookmarkStart w:id="1" w:name="id_6_nav"/>
            <w:bookmarkEnd w:id="1"/>
            <w:r w:rsidRPr="00E2774D">
              <w:rPr>
                <w:rFonts w:ascii="Times New Roman" w:eastAsia="Times New Roman" w:hAnsi="Times New Roman" w:cs="Times New Roman"/>
                <w:sz w:val="24"/>
                <w:szCs w:val="24"/>
              </w:rPr>
              <w:t>Products from the southern colonies were very important in colonial trade. Still, the region remained rural, with economies based on agriculture. Unlike the northern colonies, only a few cities formed in the South.</w:t>
            </w:r>
          </w:p>
          <w:p w:rsidR="00E2774D" w:rsidRPr="00E2774D" w:rsidRDefault="00E2774D" w:rsidP="00E2774D">
            <w:pPr>
              <w:spacing w:after="0" w:line="240" w:lineRule="auto"/>
              <w:rPr>
                <w:rFonts w:ascii="Times New Roman" w:eastAsia="Times New Roman" w:hAnsi="Times New Roman" w:cs="Times New Roman"/>
                <w:sz w:val="24"/>
                <w:szCs w:val="24"/>
              </w:rPr>
            </w:pPr>
            <w:bookmarkStart w:id="2" w:name="id_7_nav"/>
            <w:bookmarkEnd w:id="2"/>
            <w:r w:rsidRPr="00E2774D">
              <w:rPr>
                <w:rFonts w:ascii="Times New Roman" w:eastAsia="Times New Roman" w:hAnsi="Times New Roman" w:cs="Times New Roman"/>
                <w:sz w:val="24"/>
              </w:rPr>
              <w:t xml:space="preserve">     The southern colonies produced valuable </w:t>
            </w:r>
            <w:hyperlink r:id="rId4" w:history="1">
              <w:r w:rsidRPr="00E2774D">
                <w:rPr>
                  <w:rFonts w:ascii="Times New Roman" w:eastAsia="Times New Roman" w:hAnsi="Times New Roman" w:cs="Times New Roman"/>
                  <w:b/>
                  <w:bCs/>
                  <w:color w:val="0000FF"/>
                  <w:sz w:val="24"/>
                  <w:szCs w:val="24"/>
                  <w:u w:val="single"/>
                </w:rPr>
                <w:t>cash crops</w:t>
              </w:r>
            </w:hyperlink>
            <w:r w:rsidRPr="00E2774D">
              <w:rPr>
                <w:rFonts w:ascii="Times New Roman" w:eastAsia="Times New Roman" w:hAnsi="Times New Roman" w:cs="Times New Roman"/>
                <w:sz w:val="24"/>
              </w:rPr>
              <w:t xml:space="preserve">—agricultural products grown to be sold. </w:t>
            </w:r>
            <w:commentRangeStart w:id="3"/>
            <w:r w:rsidRPr="00E2774D">
              <w:rPr>
                <w:rFonts w:ascii="Times New Roman" w:eastAsia="Times New Roman" w:hAnsi="Times New Roman" w:cs="Times New Roman"/>
                <w:sz w:val="24"/>
              </w:rPr>
              <w:t xml:space="preserve">One was tobacco, America’s most valuable export. </w:t>
            </w:r>
            <w:commentRangeEnd w:id="3"/>
            <w:r>
              <w:rPr>
                <w:rStyle w:val="CommentReference"/>
              </w:rPr>
              <w:commentReference w:id="3"/>
            </w:r>
            <w:r w:rsidRPr="00E2774D">
              <w:rPr>
                <w:rFonts w:ascii="Times New Roman" w:eastAsia="Times New Roman" w:hAnsi="Times New Roman" w:cs="Times New Roman"/>
                <w:sz w:val="24"/>
              </w:rPr>
              <w:t>Indigo, a plant used to make a blue dye, and rice were also grown in the South. Southerners also produced naval stores—products such as rope, tar, and turpentine that were used to </w:t>
            </w:r>
            <w:bookmarkStart w:id="4" w:name="id_8_nav"/>
            <w:bookmarkEnd w:id="4"/>
            <w:r w:rsidRPr="00E2774D">
              <w:rPr>
                <w:rFonts w:ascii="Times New Roman" w:eastAsia="Times New Roman" w:hAnsi="Times New Roman" w:cs="Times New Roman"/>
                <w:sz w:val="24"/>
                <w:szCs w:val="24"/>
              </w:rPr>
              <w:fldChar w:fldCharType="begin"/>
            </w:r>
            <w:r w:rsidRPr="00E2774D">
              <w:rPr>
                <w:rFonts w:ascii="Times New Roman" w:eastAsia="Times New Roman" w:hAnsi="Times New Roman" w:cs="Times New Roman"/>
                <w:sz w:val="24"/>
                <w:szCs w:val="24"/>
              </w:rPr>
              <w:instrText xml:space="preserve"> HYPERLINK "javascript:code.getNodeByID('id_8').doEvent('onClick');" </w:instrText>
            </w:r>
            <w:r w:rsidRPr="00E2774D">
              <w:rPr>
                <w:rFonts w:ascii="Times New Roman" w:eastAsia="Times New Roman" w:hAnsi="Times New Roman" w:cs="Times New Roman"/>
                <w:sz w:val="24"/>
                <w:szCs w:val="24"/>
              </w:rPr>
              <w:fldChar w:fldCharType="separate"/>
            </w:r>
            <w:r w:rsidRPr="00E2774D">
              <w:rPr>
                <w:rFonts w:ascii="Times New Roman" w:eastAsia="Times New Roman" w:hAnsi="Times New Roman" w:cs="Times New Roman"/>
                <w:b/>
                <w:bCs/>
                <w:color w:val="0000FF"/>
                <w:sz w:val="24"/>
                <w:szCs w:val="24"/>
                <w:u w:val="single"/>
              </w:rPr>
              <w:t>maintain</w:t>
            </w:r>
            <w:r w:rsidRPr="00E2774D">
              <w:rPr>
                <w:rFonts w:ascii="Times New Roman" w:eastAsia="Times New Roman" w:hAnsi="Times New Roman" w:cs="Times New Roman"/>
                <w:sz w:val="24"/>
                <w:szCs w:val="24"/>
              </w:rPr>
              <w:fldChar w:fldCharType="end"/>
            </w:r>
            <w:bookmarkStart w:id="5" w:name="id_18_nav"/>
            <w:bookmarkEnd w:id="5"/>
            <w:r w:rsidRPr="00E2774D">
              <w:rPr>
                <w:rFonts w:ascii="Times New Roman" w:eastAsia="Times New Roman" w:hAnsi="Times New Roman" w:cs="Times New Roman"/>
                <w:sz w:val="24"/>
              </w:rPr>
              <w:t> wooden ships. There was great demand in England for these crops—and great profit to be made from them.</w:t>
            </w:r>
            <w:bookmarkStart w:id="6" w:name="id_19_nav"/>
            <w:bookmarkEnd w:id="6"/>
            <w:r w:rsidRPr="00E2774D">
              <w:rPr>
                <w:rFonts w:ascii="Times New Roman" w:eastAsia="Times New Roman" w:hAnsi="Times New Roman" w:cs="Times New Roman"/>
                <w:sz w:val="24"/>
                <w:szCs w:val="24"/>
              </w:rPr>
              <w:br/>
            </w:r>
            <w:bookmarkStart w:id="7" w:name="id_93_nav"/>
            <w:bookmarkEnd w:id="7"/>
            <w:r w:rsidRPr="00E2774D">
              <w:rPr>
                <w:rFonts w:ascii="Times New Roman" w:eastAsia="Times New Roman" w:hAnsi="Times New Roman" w:cs="Times New Roman"/>
                <w:sz w:val="24"/>
                <w:szCs w:val="24"/>
              </w:rPr>
              <w:br/>
            </w:r>
            <w:bookmarkStart w:id="8" w:name="id_20_nav"/>
            <w:bookmarkEnd w:id="8"/>
          </w:p>
          <w:p w:rsidR="00E2774D" w:rsidRPr="00E2774D" w:rsidRDefault="00E2774D" w:rsidP="00E2774D">
            <w:pPr>
              <w:spacing w:after="0" w:line="240" w:lineRule="auto"/>
              <w:rPr>
                <w:rFonts w:ascii="Times New Roman" w:eastAsia="Times New Roman" w:hAnsi="Times New Roman" w:cs="Times New Roman"/>
                <w:sz w:val="24"/>
                <w:szCs w:val="24"/>
              </w:rPr>
            </w:pPr>
            <w:r w:rsidRPr="00E2774D">
              <w:rPr>
                <w:rFonts w:ascii="Arial" w:eastAsia="Times New Roman" w:hAnsi="Arial" w:cs="Arial"/>
                <w:b/>
                <w:bCs/>
                <w:color w:val="CC0033"/>
                <w:sz w:val="28"/>
              </w:rPr>
              <w:t xml:space="preserve">The plantation system </w:t>
            </w:r>
            <w:r w:rsidRPr="00E2774D">
              <w:rPr>
                <w:rFonts w:ascii="Times New Roman" w:eastAsia="Times New Roman" w:hAnsi="Times New Roman" w:cs="Times New Roman"/>
                <w:sz w:val="24"/>
                <w:szCs w:val="24"/>
              </w:rPr>
              <w:t>As tobacco became an increasingly important crop, a way of life known as the plantation system developed in Virginia and Maryland. A plantation is a large farm, usually in a warm climate, with an unskilled labor force that grows one cash crop, such as sugar or tobacco. The plantation system soon became widespread through much of the South. Eventually, a wealthy and influential class of planters emerged. These planters dominated southern society and politics.</w:t>
            </w:r>
          </w:p>
          <w:p w:rsidR="00E2774D" w:rsidRPr="00E2774D" w:rsidRDefault="00E2774D" w:rsidP="00E2774D">
            <w:pPr>
              <w:spacing w:after="0" w:line="240" w:lineRule="auto"/>
              <w:rPr>
                <w:rFonts w:ascii="Times New Roman" w:eastAsia="Times New Roman" w:hAnsi="Times New Roman" w:cs="Times New Roman"/>
                <w:sz w:val="24"/>
                <w:szCs w:val="24"/>
              </w:rPr>
            </w:pPr>
            <w:bookmarkStart w:id="9" w:name="id_21_nav"/>
            <w:bookmarkEnd w:id="9"/>
            <w:r w:rsidRPr="00E2774D">
              <w:rPr>
                <w:rFonts w:ascii="Times New Roman" w:eastAsia="Times New Roman" w:hAnsi="Times New Roman" w:cs="Times New Roman"/>
                <w:sz w:val="24"/>
                <w:szCs w:val="24"/>
              </w:rPr>
              <w:t>     Plantations needed workers, and this need encouraged the growth of slavery. A few huge plantations had hundreds of workers, either indentured servants or slaves. Most farms were smaller and had a work force of fewer than 30. The bulk of these workers labored in the fields, although men and women on large plantations performed other necessary tasks such as shoemaking, weaving, and carpentry.</w:t>
            </w:r>
          </w:p>
          <w:p w:rsidR="00E2774D" w:rsidRPr="00E2774D" w:rsidRDefault="00E2774D" w:rsidP="00E2774D">
            <w:pPr>
              <w:spacing w:after="0" w:line="240" w:lineRule="auto"/>
              <w:rPr>
                <w:rFonts w:ascii="Times New Roman" w:eastAsia="Times New Roman" w:hAnsi="Times New Roman" w:cs="Times New Roman"/>
                <w:sz w:val="24"/>
                <w:szCs w:val="24"/>
              </w:rPr>
            </w:pPr>
            <w:bookmarkStart w:id="10" w:name="id_22_nav"/>
            <w:bookmarkEnd w:id="10"/>
            <w:r w:rsidRPr="00E2774D">
              <w:rPr>
                <w:rFonts w:ascii="Times New Roman" w:eastAsia="Times New Roman" w:hAnsi="Times New Roman" w:cs="Times New Roman"/>
                <w:sz w:val="24"/>
                <w:szCs w:val="24"/>
              </w:rPr>
              <w:br/>
            </w:r>
            <w:bookmarkStart w:id="11" w:name="id_23_nav"/>
            <w:bookmarkEnd w:id="11"/>
          </w:p>
          <w:p w:rsidR="00E2774D" w:rsidRPr="00E2774D" w:rsidRDefault="00E2774D" w:rsidP="00E2774D">
            <w:pPr>
              <w:spacing w:after="0" w:line="240" w:lineRule="auto"/>
              <w:rPr>
                <w:rFonts w:ascii="Times New Roman" w:eastAsia="Times New Roman" w:hAnsi="Times New Roman" w:cs="Times New Roman"/>
                <w:sz w:val="24"/>
                <w:szCs w:val="24"/>
              </w:rPr>
            </w:pPr>
            <w:r w:rsidRPr="00E2774D">
              <w:rPr>
                <w:rFonts w:ascii="Arial" w:eastAsia="Times New Roman" w:hAnsi="Arial" w:cs="Arial"/>
                <w:b/>
                <w:bCs/>
                <w:color w:val="CC0033"/>
                <w:sz w:val="28"/>
              </w:rPr>
              <w:t xml:space="preserve">Rice and indigo </w:t>
            </w:r>
            <w:r w:rsidRPr="00E2774D">
              <w:rPr>
                <w:rFonts w:ascii="Times New Roman" w:eastAsia="Times New Roman" w:hAnsi="Times New Roman" w:cs="Times New Roman"/>
                <w:sz w:val="24"/>
                <w:szCs w:val="24"/>
              </w:rPr>
              <w:t>While tobacco was king in Virginia, rice and indigo were the dominant crops in South Carolina. The low-lying coastline and marshes of South Carolina proved ideal for growing rice. Some historians think that enslaved West Africans brought the knowledge of rice growing to America.</w:t>
            </w:r>
          </w:p>
          <w:p w:rsidR="00E2774D" w:rsidRPr="00E2774D" w:rsidRDefault="00E2774D" w:rsidP="00E2774D">
            <w:pPr>
              <w:spacing w:after="0" w:line="240" w:lineRule="auto"/>
              <w:rPr>
                <w:rFonts w:ascii="Times New Roman" w:eastAsia="Times New Roman" w:hAnsi="Times New Roman" w:cs="Times New Roman"/>
                <w:sz w:val="24"/>
                <w:szCs w:val="24"/>
              </w:rPr>
            </w:pPr>
            <w:bookmarkStart w:id="12" w:name="id_96_nav"/>
            <w:bookmarkEnd w:id="12"/>
          </w:p>
        </w:tc>
      </w:tr>
    </w:tbl>
    <w:p w:rsidR="00E2774D" w:rsidRPr="00E2774D" w:rsidRDefault="00E2774D" w:rsidP="00E2774D">
      <w:pPr>
        <w:spacing w:after="0" w:line="240" w:lineRule="auto"/>
        <w:rPr>
          <w:rFonts w:ascii="Times New Roman" w:eastAsia="Times New Roman" w:hAnsi="Times New Roman" w:cs="Times New Roman"/>
          <w:vanish/>
          <w:sz w:val="24"/>
          <w:szCs w:val="24"/>
        </w:rPr>
      </w:pPr>
    </w:p>
    <w:tbl>
      <w:tblPr>
        <w:tblW w:w="11550" w:type="dxa"/>
        <w:tblCellSpacing w:w="0" w:type="dxa"/>
        <w:tblCellMar>
          <w:left w:w="0" w:type="dxa"/>
          <w:right w:w="0" w:type="dxa"/>
        </w:tblCellMar>
        <w:tblLook w:val="04A0"/>
      </w:tblPr>
      <w:tblGrid>
        <w:gridCol w:w="2825"/>
        <w:gridCol w:w="8725"/>
      </w:tblGrid>
      <w:tr w:rsidR="00E2774D" w:rsidRPr="00E2774D">
        <w:trPr>
          <w:tblCellSpacing w:w="0" w:type="dxa"/>
        </w:trPr>
        <w:tc>
          <w:tcPr>
            <w:tcW w:w="1150" w:type="pct"/>
            <w:tcBorders>
              <w:bottom w:val="single" w:sz="12" w:space="0" w:color="339933"/>
            </w:tcBorders>
            <w:shd w:val="clear" w:color="auto" w:fill="339933"/>
            <w:tcMar>
              <w:top w:w="45" w:type="dxa"/>
              <w:left w:w="75" w:type="dxa"/>
              <w:bottom w:w="45" w:type="dxa"/>
              <w:right w:w="75" w:type="dxa"/>
            </w:tcMar>
            <w:hideMark/>
          </w:tcPr>
          <w:p w:rsidR="00E2774D" w:rsidRPr="00E2774D" w:rsidRDefault="00E2774D" w:rsidP="00E2774D">
            <w:pPr>
              <w:spacing w:after="0" w:line="240" w:lineRule="auto"/>
              <w:rPr>
                <w:rFonts w:ascii="Arial" w:eastAsia="Times New Roman" w:hAnsi="Arial" w:cs="Arial"/>
                <w:b/>
                <w:bCs/>
                <w:color w:val="FFFFFF"/>
                <w:sz w:val="32"/>
                <w:szCs w:val="32"/>
              </w:rPr>
            </w:pPr>
            <w:bookmarkStart w:id="13" w:name="id_27_nav"/>
            <w:bookmarkEnd w:id="13"/>
            <w:r w:rsidRPr="00E2774D">
              <w:rPr>
                <w:rFonts w:ascii="Arial" w:eastAsia="Times New Roman" w:hAnsi="Arial" w:cs="Arial"/>
                <w:b/>
                <w:bCs/>
                <w:color w:val="FFFFFF"/>
                <w:sz w:val="32"/>
              </w:rPr>
              <w:t>History Close-Up</w:t>
            </w:r>
          </w:p>
        </w:tc>
        <w:tc>
          <w:tcPr>
            <w:tcW w:w="3550" w:type="pct"/>
            <w:tcBorders>
              <w:bottom w:val="single" w:sz="12" w:space="0" w:color="339933"/>
            </w:tcBorders>
            <w:hideMark/>
          </w:tcPr>
          <w:p w:rsidR="00E2774D" w:rsidRPr="00E2774D" w:rsidRDefault="00E2774D" w:rsidP="00E2774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 name="Picture 1" descr="http://my.hrw.com/images/point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y.hrw.com/images/points/1.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E2774D" w:rsidRPr="00E2774D" w:rsidRDefault="00E2774D" w:rsidP="00E2774D">
      <w:pPr>
        <w:spacing w:after="0" w:line="240" w:lineRule="auto"/>
        <w:rPr>
          <w:rFonts w:ascii="Times New Roman" w:eastAsia="Times New Roman" w:hAnsi="Times New Roman" w:cs="Times New Roman"/>
          <w:vanish/>
          <w:sz w:val="24"/>
          <w:szCs w:val="24"/>
        </w:rPr>
      </w:pPr>
    </w:p>
    <w:tbl>
      <w:tblPr>
        <w:tblW w:w="11550" w:type="dxa"/>
        <w:tblCellSpacing w:w="0" w:type="dxa"/>
        <w:shd w:val="clear" w:color="auto" w:fill="FFFFCC"/>
        <w:tblCellMar>
          <w:left w:w="0" w:type="dxa"/>
          <w:right w:w="0" w:type="dxa"/>
        </w:tblCellMar>
        <w:tblLook w:val="04A0"/>
      </w:tblPr>
      <w:tblGrid>
        <w:gridCol w:w="11550"/>
      </w:tblGrid>
      <w:tr w:rsidR="00E2774D" w:rsidRPr="00E2774D">
        <w:trPr>
          <w:tblCellSpacing w:w="0" w:type="dxa"/>
        </w:trPr>
        <w:tc>
          <w:tcPr>
            <w:tcW w:w="0" w:type="auto"/>
            <w:shd w:val="clear" w:color="auto" w:fill="FFFFCC"/>
            <w:tcMar>
              <w:top w:w="300" w:type="dxa"/>
              <w:left w:w="150" w:type="dxa"/>
              <w:bottom w:w="300" w:type="dxa"/>
              <w:right w:w="150" w:type="dxa"/>
            </w:tcMar>
            <w:hideMark/>
          </w:tcPr>
          <w:p w:rsidR="00E2774D" w:rsidRPr="00E2774D" w:rsidRDefault="00E2774D" w:rsidP="00E2774D">
            <w:pPr>
              <w:spacing w:after="0" w:line="240" w:lineRule="auto"/>
              <w:rPr>
                <w:rFonts w:ascii="Times New Roman" w:eastAsia="Times New Roman" w:hAnsi="Times New Roman" w:cs="Times New Roman"/>
                <w:sz w:val="24"/>
                <w:szCs w:val="24"/>
              </w:rPr>
            </w:pPr>
            <w:bookmarkStart w:id="14" w:name="id_32_nav"/>
            <w:bookmarkEnd w:id="14"/>
            <w:r w:rsidRPr="00E2774D">
              <w:rPr>
                <w:rFonts w:ascii="Arial" w:eastAsia="Times New Roman" w:hAnsi="Arial" w:cs="Arial"/>
                <w:b/>
                <w:bCs/>
                <w:color w:val="000000"/>
                <w:sz w:val="28"/>
              </w:rPr>
              <w:t>South Carolina Rice Plantation, 1730–1750</w:t>
            </w:r>
            <w:bookmarkStart w:id="15" w:name="id_33_nav"/>
            <w:bookmarkEnd w:id="15"/>
            <w:r w:rsidRPr="00E2774D">
              <w:rPr>
                <w:rFonts w:ascii="Arial" w:eastAsia="Times New Roman" w:hAnsi="Arial" w:cs="Arial"/>
                <w:color w:val="000000"/>
                <w:sz w:val="20"/>
              </w:rPr>
              <w:t> </w:t>
            </w:r>
            <w:r w:rsidRPr="00E2774D">
              <w:rPr>
                <w:rFonts w:ascii="Arial" w:eastAsia="Times New Roman" w:hAnsi="Arial" w:cs="Arial"/>
                <w:color w:val="000000"/>
                <w:sz w:val="20"/>
                <w:szCs w:val="20"/>
              </w:rPr>
              <w:br/>
            </w:r>
            <w:r w:rsidRPr="00E2774D">
              <w:rPr>
                <w:rFonts w:ascii="Arial" w:eastAsia="Times New Roman" w:hAnsi="Arial" w:cs="Arial"/>
                <w:color w:val="000000"/>
                <w:sz w:val="20"/>
              </w:rPr>
              <w:t>On early rice plantations like this one, nearly all tasks were done by hand. Enslaved Africans performed the arduous work of planting, harvesting, and cultivating the rice.</w:t>
            </w:r>
          </w:p>
        </w:tc>
      </w:tr>
    </w:tbl>
    <w:p w:rsidR="00E2774D" w:rsidRPr="00E2774D" w:rsidRDefault="00E2774D" w:rsidP="00E2774D">
      <w:pPr>
        <w:spacing w:after="0" w:line="240" w:lineRule="auto"/>
        <w:rPr>
          <w:rFonts w:ascii="Times New Roman" w:eastAsia="Times New Roman" w:hAnsi="Times New Roman" w:cs="Times New Roman"/>
          <w:vanish/>
          <w:sz w:val="24"/>
          <w:szCs w:val="24"/>
        </w:rPr>
      </w:pPr>
    </w:p>
    <w:tbl>
      <w:tblPr>
        <w:tblW w:w="0" w:type="auto"/>
        <w:tblCellSpacing w:w="0" w:type="dxa"/>
        <w:shd w:val="clear" w:color="auto" w:fill="FFFFCC"/>
        <w:tblCellMar>
          <w:left w:w="0" w:type="dxa"/>
          <w:right w:w="0" w:type="dxa"/>
        </w:tblCellMar>
        <w:tblLook w:val="04A0"/>
      </w:tblPr>
      <w:tblGrid>
        <w:gridCol w:w="9360"/>
      </w:tblGrid>
      <w:tr w:rsidR="00E2774D" w:rsidRPr="00E2774D">
        <w:trPr>
          <w:trHeight w:val="8445"/>
          <w:tblCellSpacing w:w="0" w:type="dxa"/>
        </w:trPr>
        <w:tc>
          <w:tcPr>
            <w:tcW w:w="11550" w:type="dxa"/>
            <w:shd w:val="clear" w:color="auto" w:fill="FFFFCC"/>
            <w:hideMark/>
          </w:tcPr>
          <w:p w:rsidR="00E2774D" w:rsidRPr="00E2774D" w:rsidRDefault="00E2774D" w:rsidP="00E2774D">
            <w:pPr>
              <w:spacing w:after="0" w:line="240" w:lineRule="auto"/>
              <w:divId w:val="1649821624"/>
              <w:rPr>
                <w:rFonts w:ascii="Times New Roman" w:eastAsia="Times New Roman" w:hAnsi="Times New Roman" w:cs="Times New Roman"/>
                <w:sz w:val="24"/>
                <w:szCs w:val="24"/>
              </w:rPr>
            </w:pPr>
            <w:bookmarkStart w:id="16" w:name="id_37_nav"/>
            <w:bookmarkEnd w:id="16"/>
            <w:r>
              <w:rPr>
                <w:rFonts w:ascii="Times New Roman" w:eastAsia="Times New Roman" w:hAnsi="Times New Roman" w:cs="Times New Roman"/>
                <w:noProof/>
                <w:sz w:val="24"/>
                <w:szCs w:val="24"/>
              </w:rPr>
              <w:drawing>
                <wp:inline distT="0" distB="0" distL="0" distR="0">
                  <wp:extent cx="9820275" cy="5200650"/>
                  <wp:effectExtent l="19050" t="0" r="9525" b="0"/>
                  <wp:docPr id="2" name="id_37" descr="History Close-Up: South Carolina Rice Plantation, 1730-1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_37" descr="History Close-Up: South Carolina Rice Plantation, 1730-1750"/>
                          <pic:cNvPicPr>
                            <a:picLocks noChangeAspect="1" noChangeArrowheads="1"/>
                          </pic:cNvPicPr>
                        </pic:nvPicPr>
                        <pic:blipFill>
                          <a:blip r:embed="rId7" cstate="print"/>
                          <a:srcRect/>
                          <a:stretch>
                            <a:fillRect/>
                          </a:stretch>
                        </pic:blipFill>
                        <pic:spPr bwMode="auto">
                          <a:xfrm>
                            <a:off x="0" y="0"/>
                            <a:ext cx="9820275" cy="5200650"/>
                          </a:xfrm>
                          <a:prstGeom prst="rect">
                            <a:avLst/>
                          </a:prstGeom>
                          <a:noFill/>
                          <a:ln w="9525">
                            <a:noFill/>
                            <a:miter lim="800000"/>
                            <a:headEnd/>
                            <a:tailEnd/>
                          </a:ln>
                        </pic:spPr>
                      </pic:pic>
                    </a:graphicData>
                  </a:graphic>
                </wp:inline>
              </w:drawing>
            </w:r>
          </w:p>
        </w:tc>
      </w:tr>
    </w:tbl>
    <w:p w:rsidR="00E2774D" w:rsidRPr="00E2774D" w:rsidRDefault="00E2774D" w:rsidP="00E2774D">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CC"/>
        <w:tblCellMar>
          <w:left w:w="0" w:type="dxa"/>
          <w:right w:w="0" w:type="dxa"/>
        </w:tblCellMar>
        <w:tblLook w:val="04A0"/>
      </w:tblPr>
      <w:tblGrid>
        <w:gridCol w:w="9435"/>
      </w:tblGrid>
      <w:tr w:rsidR="00E2774D" w:rsidRPr="00E2774D">
        <w:trPr>
          <w:tblCellSpacing w:w="0" w:type="dxa"/>
        </w:trPr>
        <w:tc>
          <w:tcPr>
            <w:tcW w:w="0" w:type="auto"/>
            <w:shd w:val="clear" w:color="auto" w:fill="FFFFCC"/>
            <w:tcMar>
              <w:top w:w="0" w:type="dxa"/>
              <w:left w:w="75" w:type="dxa"/>
              <w:bottom w:w="0" w:type="dxa"/>
              <w:right w:w="0" w:type="dxa"/>
            </w:tcMar>
            <w:hideMark/>
          </w:tcPr>
          <w:p w:rsidR="00E2774D" w:rsidRPr="00E2774D" w:rsidRDefault="00E2774D" w:rsidP="00E2774D">
            <w:pPr>
              <w:spacing w:after="0" w:line="240" w:lineRule="auto"/>
              <w:rPr>
                <w:rFonts w:ascii="Times New Roman" w:eastAsia="Times New Roman" w:hAnsi="Times New Roman" w:cs="Times New Roman"/>
                <w:sz w:val="24"/>
                <w:szCs w:val="24"/>
              </w:rPr>
            </w:pPr>
            <w:bookmarkStart w:id="17" w:name="id_105_nav"/>
            <w:bookmarkEnd w:id="17"/>
            <w:r w:rsidRPr="00E2774D">
              <w:rPr>
                <w:rFonts w:ascii="Times New Roman" w:eastAsia="Times New Roman" w:hAnsi="Times New Roman" w:cs="Times New Roman"/>
                <w:sz w:val="24"/>
                <w:szCs w:val="24"/>
              </w:rPr>
              <w:br/>
            </w:r>
            <w:bookmarkStart w:id="18" w:name="id_38_nav"/>
            <w:bookmarkEnd w:id="18"/>
          </w:p>
          <w:p w:rsidR="00E2774D" w:rsidRPr="00E2774D" w:rsidRDefault="00E2774D" w:rsidP="00E2774D">
            <w:pPr>
              <w:spacing w:after="0" w:line="240" w:lineRule="auto"/>
              <w:rPr>
                <w:rFonts w:ascii="Arial" w:eastAsia="Times New Roman" w:hAnsi="Arial" w:cs="Arial"/>
                <w:b/>
                <w:bCs/>
                <w:color w:val="000000"/>
                <w:sz w:val="28"/>
                <w:szCs w:val="28"/>
              </w:rPr>
            </w:pPr>
            <w:r w:rsidRPr="00E2774D">
              <w:rPr>
                <w:rFonts w:ascii="Arial" w:eastAsia="Times New Roman" w:hAnsi="Arial" w:cs="Arial"/>
                <w:b/>
                <w:bCs/>
                <w:color w:val="000000"/>
                <w:sz w:val="28"/>
              </w:rPr>
              <w:t>Tasks on a Rice Plantation</w:t>
            </w:r>
          </w:p>
        </w:tc>
      </w:tr>
    </w:tbl>
    <w:p w:rsidR="00E2774D" w:rsidRPr="00E2774D" w:rsidRDefault="00E2774D" w:rsidP="00E2774D">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CC"/>
        <w:tblCellMar>
          <w:left w:w="0" w:type="dxa"/>
          <w:right w:w="0" w:type="dxa"/>
        </w:tblCellMar>
        <w:tblLook w:val="04A0"/>
      </w:tblPr>
      <w:tblGrid>
        <w:gridCol w:w="242"/>
        <w:gridCol w:w="9193"/>
      </w:tblGrid>
      <w:tr w:rsidR="00E2774D" w:rsidRPr="00E2774D" w:rsidTr="00E2774D">
        <w:trPr>
          <w:tblCellSpacing w:w="0" w:type="dxa"/>
        </w:trPr>
        <w:tc>
          <w:tcPr>
            <w:tcW w:w="242" w:type="dxa"/>
            <w:shd w:val="clear" w:color="auto" w:fill="FFFFCC"/>
            <w:tcMar>
              <w:top w:w="75" w:type="dxa"/>
              <w:left w:w="75" w:type="dxa"/>
              <w:bottom w:w="0" w:type="dxa"/>
              <w:right w:w="0" w:type="dxa"/>
            </w:tcMar>
            <w:hideMark/>
          </w:tcPr>
          <w:p w:rsidR="00E2774D" w:rsidRPr="00E2774D" w:rsidRDefault="00E2774D" w:rsidP="00E2774D">
            <w:pPr>
              <w:spacing w:after="0" w:line="240" w:lineRule="auto"/>
              <w:rPr>
                <w:rFonts w:ascii="Arial" w:eastAsia="Times New Roman" w:hAnsi="Arial" w:cs="Arial"/>
                <w:color w:val="000000"/>
                <w:sz w:val="20"/>
                <w:szCs w:val="20"/>
              </w:rPr>
            </w:pPr>
            <w:bookmarkStart w:id="19" w:name="id_45_nav"/>
            <w:bookmarkEnd w:id="19"/>
            <w:r w:rsidRPr="00E2774D">
              <w:rPr>
                <w:rFonts w:ascii="Arial" w:eastAsia="Times New Roman" w:hAnsi="Arial" w:cs="Arial"/>
                <w:b/>
                <w:bCs/>
                <w:color w:val="000000"/>
                <w:sz w:val="20"/>
              </w:rPr>
              <w:t>1.</w:t>
            </w:r>
          </w:p>
        </w:tc>
        <w:tc>
          <w:tcPr>
            <w:tcW w:w="0" w:type="auto"/>
            <w:shd w:val="clear" w:color="auto" w:fill="FFFFCC"/>
            <w:tcMar>
              <w:top w:w="75" w:type="dxa"/>
              <w:left w:w="0" w:type="dxa"/>
              <w:bottom w:w="0" w:type="dxa"/>
              <w:right w:w="0" w:type="dxa"/>
            </w:tcMar>
            <w:hideMark/>
          </w:tcPr>
          <w:p w:rsidR="00E2774D" w:rsidRPr="00E2774D" w:rsidRDefault="00E2774D" w:rsidP="00E2774D">
            <w:pPr>
              <w:spacing w:after="0" w:line="240" w:lineRule="auto"/>
              <w:rPr>
                <w:rFonts w:ascii="Arial" w:eastAsia="Times New Roman" w:hAnsi="Arial" w:cs="Arial"/>
                <w:color w:val="000000"/>
                <w:sz w:val="20"/>
                <w:szCs w:val="20"/>
              </w:rPr>
            </w:pPr>
            <w:bookmarkStart w:id="20" w:name="id_47_nav"/>
            <w:bookmarkEnd w:id="20"/>
            <w:r w:rsidRPr="00E2774D">
              <w:rPr>
                <w:rFonts w:ascii="Arial" w:eastAsia="Times New Roman" w:hAnsi="Arial" w:cs="Arial"/>
                <w:b/>
                <w:bCs/>
                <w:color w:val="000000"/>
                <w:sz w:val="20"/>
              </w:rPr>
              <w:t>Planting</w:t>
            </w:r>
            <w:r w:rsidRPr="00E2774D">
              <w:rPr>
                <w:rFonts w:ascii="Arial" w:eastAsia="Times New Roman" w:hAnsi="Arial" w:cs="Arial"/>
                <w:color w:val="000000"/>
                <w:sz w:val="20"/>
                <w:szCs w:val="20"/>
              </w:rPr>
              <w:t xml:space="preserve"> Slaves planted rice by hand in the spring.</w:t>
            </w:r>
          </w:p>
        </w:tc>
      </w:tr>
      <w:tr w:rsidR="00E2774D" w:rsidRPr="00E2774D" w:rsidTr="00E2774D">
        <w:trPr>
          <w:tblCellSpacing w:w="0" w:type="dxa"/>
        </w:trPr>
        <w:tc>
          <w:tcPr>
            <w:tcW w:w="242" w:type="dxa"/>
            <w:shd w:val="clear" w:color="auto" w:fill="FFFFCC"/>
            <w:tcMar>
              <w:top w:w="75" w:type="dxa"/>
              <w:left w:w="75" w:type="dxa"/>
              <w:bottom w:w="0" w:type="dxa"/>
              <w:right w:w="0" w:type="dxa"/>
            </w:tcMar>
            <w:hideMark/>
          </w:tcPr>
          <w:p w:rsidR="00E2774D" w:rsidRPr="00E2774D" w:rsidRDefault="00E2774D" w:rsidP="00E2774D">
            <w:pPr>
              <w:spacing w:after="0" w:line="240" w:lineRule="auto"/>
              <w:rPr>
                <w:rFonts w:ascii="Arial" w:eastAsia="Times New Roman" w:hAnsi="Arial" w:cs="Arial"/>
                <w:color w:val="000000"/>
                <w:sz w:val="20"/>
                <w:szCs w:val="20"/>
              </w:rPr>
            </w:pPr>
            <w:bookmarkStart w:id="21" w:name="id_50_nav"/>
            <w:bookmarkEnd w:id="21"/>
            <w:r w:rsidRPr="00E2774D">
              <w:rPr>
                <w:rFonts w:ascii="Arial" w:eastAsia="Times New Roman" w:hAnsi="Arial" w:cs="Arial"/>
                <w:b/>
                <w:bCs/>
                <w:color w:val="000000"/>
                <w:sz w:val="20"/>
              </w:rPr>
              <w:t>2.</w:t>
            </w:r>
          </w:p>
        </w:tc>
        <w:tc>
          <w:tcPr>
            <w:tcW w:w="0" w:type="auto"/>
            <w:shd w:val="clear" w:color="auto" w:fill="FFFFCC"/>
            <w:tcMar>
              <w:top w:w="75" w:type="dxa"/>
              <w:left w:w="0" w:type="dxa"/>
              <w:bottom w:w="0" w:type="dxa"/>
              <w:right w:w="0" w:type="dxa"/>
            </w:tcMar>
            <w:hideMark/>
          </w:tcPr>
          <w:p w:rsidR="00E2774D" w:rsidRPr="00E2774D" w:rsidRDefault="00E2774D" w:rsidP="00E2774D">
            <w:pPr>
              <w:spacing w:after="0" w:line="240" w:lineRule="auto"/>
              <w:rPr>
                <w:rFonts w:ascii="Arial" w:eastAsia="Times New Roman" w:hAnsi="Arial" w:cs="Arial"/>
                <w:color w:val="000000"/>
                <w:sz w:val="20"/>
                <w:szCs w:val="20"/>
              </w:rPr>
            </w:pPr>
            <w:bookmarkStart w:id="22" w:name="id_52_nav"/>
            <w:bookmarkEnd w:id="22"/>
            <w:r w:rsidRPr="00E2774D">
              <w:rPr>
                <w:rFonts w:ascii="Arial" w:eastAsia="Times New Roman" w:hAnsi="Arial" w:cs="Arial"/>
                <w:b/>
                <w:bCs/>
                <w:color w:val="000000"/>
                <w:sz w:val="20"/>
              </w:rPr>
              <w:t>Watering</w:t>
            </w:r>
            <w:r w:rsidRPr="00E2774D">
              <w:rPr>
                <w:rFonts w:ascii="Arial" w:eastAsia="Times New Roman" w:hAnsi="Arial" w:cs="Arial"/>
                <w:color w:val="000000"/>
                <w:sz w:val="20"/>
                <w:szCs w:val="20"/>
              </w:rPr>
              <w:t xml:space="preserve"> Rice is grown in flooded fields, so rice plantations were built near natural water sources.</w:t>
            </w:r>
          </w:p>
        </w:tc>
      </w:tr>
      <w:tr w:rsidR="00E2774D" w:rsidRPr="00E2774D" w:rsidTr="00E2774D">
        <w:trPr>
          <w:tblCellSpacing w:w="0" w:type="dxa"/>
        </w:trPr>
        <w:tc>
          <w:tcPr>
            <w:tcW w:w="242" w:type="dxa"/>
            <w:shd w:val="clear" w:color="auto" w:fill="FFFFCC"/>
            <w:tcMar>
              <w:top w:w="75" w:type="dxa"/>
              <w:left w:w="75" w:type="dxa"/>
              <w:bottom w:w="0" w:type="dxa"/>
              <w:right w:w="0" w:type="dxa"/>
            </w:tcMar>
            <w:hideMark/>
          </w:tcPr>
          <w:p w:rsidR="00E2774D" w:rsidRPr="00E2774D" w:rsidRDefault="00E2774D" w:rsidP="00E2774D">
            <w:pPr>
              <w:spacing w:after="0" w:line="240" w:lineRule="auto"/>
              <w:rPr>
                <w:rFonts w:ascii="Arial" w:eastAsia="Times New Roman" w:hAnsi="Arial" w:cs="Arial"/>
                <w:color w:val="000000"/>
                <w:sz w:val="20"/>
                <w:szCs w:val="20"/>
              </w:rPr>
            </w:pPr>
            <w:bookmarkStart w:id="23" w:name="id_55_nav"/>
            <w:bookmarkEnd w:id="23"/>
            <w:r w:rsidRPr="00E2774D">
              <w:rPr>
                <w:rFonts w:ascii="Arial" w:eastAsia="Times New Roman" w:hAnsi="Arial" w:cs="Arial"/>
                <w:b/>
                <w:bCs/>
                <w:color w:val="000000"/>
                <w:sz w:val="20"/>
              </w:rPr>
              <w:t>3.</w:t>
            </w:r>
          </w:p>
        </w:tc>
        <w:tc>
          <w:tcPr>
            <w:tcW w:w="0" w:type="auto"/>
            <w:shd w:val="clear" w:color="auto" w:fill="FFFFCC"/>
            <w:tcMar>
              <w:top w:w="75" w:type="dxa"/>
              <w:left w:w="0" w:type="dxa"/>
              <w:bottom w:w="0" w:type="dxa"/>
              <w:right w:w="0" w:type="dxa"/>
            </w:tcMar>
            <w:hideMark/>
          </w:tcPr>
          <w:p w:rsidR="00E2774D" w:rsidRPr="00E2774D" w:rsidRDefault="00E2774D" w:rsidP="00E2774D">
            <w:pPr>
              <w:spacing w:after="0" w:line="240" w:lineRule="auto"/>
              <w:rPr>
                <w:rFonts w:ascii="Arial" w:eastAsia="Times New Roman" w:hAnsi="Arial" w:cs="Arial"/>
                <w:color w:val="000000"/>
                <w:sz w:val="20"/>
                <w:szCs w:val="20"/>
              </w:rPr>
            </w:pPr>
            <w:bookmarkStart w:id="24" w:name="id_57_nav"/>
            <w:bookmarkEnd w:id="24"/>
            <w:r w:rsidRPr="00E2774D">
              <w:rPr>
                <w:rFonts w:ascii="Arial" w:eastAsia="Times New Roman" w:hAnsi="Arial" w:cs="Arial"/>
                <w:b/>
                <w:bCs/>
                <w:color w:val="000000"/>
                <w:sz w:val="20"/>
              </w:rPr>
              <w:t>Canal Building</w:t>
            </w:r>
            <w:r w:rsidRPr="00E2774D">
              <w:rPr>
                <w:rFonts w:ascii="Arial" w:eastAsia="Times New Roman" w:hAnsi="Arial" w:cs="Arial"/>
                <w:color w:val="000000"/>
                <w:sz w:val="20"/>
                <w:szCs w:val="20"/>
              </w:rPr>
              <w:t xml:space="preserve"> Plantation owners had slaves construct canals to direct the water to the fields. Canals and floodgates controlled the flow of water to the rice fields.</w:t>
            </w:r>
          </w:p>
        </w:tc>
      </w:tr>
      <w:tr w:rsidR="00E2774D" w:rsidRPr="00E2774D" w:rsidTr="00E2774D">
        <w:trPr>
          <w:tblCellSpacing w:w="0" w:type="dxa"/>
        </w:trPr>
        <w:tc>
          <w:tcPr>
            <w:tcW w:w="242" w:type="dxa"/>
            <w:shd w:val="clear" w:color="auto" w:fill="FFFFCC"/>
            <w:tcMar>
              <w:top w:w="75" w:type="dxa"/>
              <w:left w:w="75" w:type="dxa"/>
              <w:bottom w:w="0" w:type="dxa"/>
              <w:right w:w="0" w:type="dxa"/>
            </w:tcMar>
            <w:hideMark/>
          </w:tcPr>
          <w:p w:rsidR="00E2774D" w:rsidRPr="00E2774D" w:rsidRDefault="00E2774D" w:rsidP="00E2774D">
            <w:pPr>
              <w:spacing w:after="0" w:line="240" w:lineRule="auto"/>
              <w:rPr>
                <w:rFonts w:ascii="Arial" w:eastAsia="Times New Roman" w:hAnsi="Arial" w:cs="Arial"/>
                <w:color w:val="000000"/>
                <w:sz w:val="20"/>
                <w:szCs w:val="20"/>
              </w:rPr>
            </w:pPr>
            <w:bookmarkStart w:id="25" w:name="id_60_2_nav"/>
            <w:bookmarkEnd w:id="25"/>
            <w:r w:rsidRPr="00E2774D">
              <w:rPr>
                <w:rFonts w:ascii="Arial" w:eastAsia="Times New Roman" w:hAnsi="Arial" w:cs="Arial"/>
                <w:b/>
                <w:bCs/>
                <w:color w:val="000000"/>
                <w:sz w:val="20"/>
              </w:rPr>
              <w:t>4.</w:t>
            </w:r>
          </w:p>
        </w:tc>
        <w:tc>
          <w:tcPr>
            <w:tcW w:w="0" w:type="auto"/>
            <w:shd w:val="clear" w:color="auto" w:fill="FFFFCC"/>
            <w:tcMar>
              <w:top w:w="75" w:type="dxa"/>
              <w:left w:w="0" w:type="dxa"/>
              <w:bottom w:w="0" w:type="dxa"/>
              <w:right w:w="0" w:type="dxa"/>
            </w:tcMar>
            <w:hideMark/>
          </w:tcPr>
          <w:p w:rsidR="00E2774D" w:rsidRPr="00E2774D" w:rsidRDefault="00E2774D" w:rsidP="00E2774D">
            <w:pPr>
              <w:spacing w:after="0" w:line="240" w:lineRule="auto"/>
              <w:rPr>
                <w:rFonts w:ascii="Arial" w:eastAsia="Times New Roman" w:hAnsi="Arial" w:cs="Arial"/>
                <w:color w:val="000000"/>
                <w:sz w:val="20"/>
                <w:szCs w:val="20"/>
              </w:rPr>
            </w:pPr>
            <w:bookmarkStart w:id="26" w:name="id_62_nav"/>
            <w:bookmarkEnd w:id="26"/>
            <w:r w:rsidRPr="00E2774D">
              <w:rPr>
                <w:rFonts w:ascii="Arial" w:eastAsia="Times New Roman" w:hAnsi="Arial" w:cs="Arial"/>
                <w:b/>
                <w:bCs/>
                <w:color w:val="000000"/>
                <w:sz w:val="20"/>
              </w:rPr>
              <w:t>Harvesting</w:t>
            </w:r>
            <w:r w:rsidRPr="00E2774D">
              <w:rPr>
                <w:rFonts w:ascii="Arial" w:eastAsia="Times New Roman" w:hAnsi="Arial" w:cs="Arial"/>
                <w:color w:val="000000"/>
                <w:sz w:val="20"/>
                <w:szCs w:val="20"/>
              </w:rPr>
              <w:t xml:space="preserve"> Slaves harvested rice in the fall.</w:t>
            </w:r>
          </w:p>
        </w:tc>
      </w:tr>
      <w:tr w:rsidR="00E2774D" w:rsidRPr="00E2774D" w:rsidTr="00E2774D">
        <w:trPr>
          <w:tblCellSpacing w:w="0" w:type="dxa"/>
        </w:trPr>
        <w:tc>
          <w:tcPr>
            <w:tcW w:w="242" w:type="dxa"/>
            <w:shd w:val="clear" w:color="auto" w:fill="FFFFCC"/>
            <w:tcMar>
              <w:top w:w="75" w:type="dxa"/>
              <w:left w:w="75" w:type="dxa"/>
              <w:bottom w:w="0" w:type="dxa"/>
              <w:right w:w="0" w:type="dxa"/>
            </w:tcMar>
            <w:hideMark/>
          </w:tcPr>
          <w:p w:rsidR="00E2774D" w:rsidRPr="00E2774D" w:rsidRDefault="00E2774D" w:rsidP="00E2774D">
            <w:pPr>
              <w:spacing w:after="0" w:line="240" w:lineRule="auto"/>
              <w:rPr>
                <w:rFonts w:ascii="Arial" w:eastAsia="Times New Roman" w:hAnsi="Arial" w:cs="Arial"/>
                <w:color w:val="000000"/>
                <w:sz w:val="20"/>
                <w:szCs w:val="20"/>
              </w:rPr>
            </w:pPr>
            <w:bookmarkStart w:id="27" w:name="id_65_nav"/>
            <w:bookmarkEnd w:id="27"/>
            <w:r w:rsidRPr="00E2774D">
              <w:rPr>
                <w:rFonts w:ascii="Arial" w:eastAsia="Times New Roman" w:hAnsi="Arial" w:cs="Arial"/>
                <w:b/>
                <w:bCs/>
                <w:color w:val="000000"/>
                <w:sz w:val="20"/>
              </w:rPr>
              <w:t>5.</w:t>
            </w:r>
          </w:p>
        </w:tc>
        <w:tc>
          <w:tcPr>
            <w:tcW w:w="0" w:type="auto"/>
            <w:shd w:val="clear" w:color="auto" w:fill="FFFFCC"/>
            <w:tcMar>
              <w:top w:w="75" w:type="dxa"/>
              <w:left w:w="0" w:type="dxa"/>
              <w:bottom w:w="0" w:type="dxa"/>
              <w:right w:w="0" w:type="dxa"/>
            </w:tcMar>
            <w:hideMark/>
          </w:tcPr>
          <w:p w:rsidR="00E2774D" w:rsidRPr="00E2774D" w:rsidRDefault="00E2774D" w:rsidP="00E2774D">
            <w:pPr>
              <w:spacing w:after="0" w:line="240" w:lineRule="auto"/>
              <w:rPr>
                <w:rFonts w:ascii="Arial" w:eastAsia="Times New Roman" w:hAnsi="Arial" w:cs="Arial"/>
                <w:color w:val="000000"/>
                <w:sz w:val="20"/>
                <w:szCs w:val="20"/>
              </w:rPr>
            </w:pPr>
            <w:bookmarkStart w:id="28" w:name="id_67_nav"/>
            <w:bookmarkEnd w:id="28"/>
            <w:r w:rsidRPr="00E2774D">
              <w:rPr>
                <w:rFonts w:ascii="Arial" w:eastAsia="Times New Roman" w:hAnsi="Arial" w:cs="Arial"/>
                <w:b/>
                <w:bCs/>
                <w:color w:val="000000"/>
                <w:sz w:val="20"/>
              </w:rPr>
              <w:t>Pounding</w:t>
            </w:r>
            <w:r w:rsidRPr="00E2774D">
              <w:rPr>
                <w:rFonts w:ascii="Arial" w:eastAsia="Times New Roman" w:hAnsi="Arial" w:cs="Arial"/>
                <w:color w:val="000000"/>
                <w:sz w:val="20"/>
                <w:szCs w:val="20"/>
              </w:rPr>
              <w:t xml:space="preserve"> Getting the rice ready to sell was hard work. First, slaves pounded the rice.</w:t>
            </w:r>
          </w:p>
        </w:tc>
      </w:tr>
      <w:tr w:rsidR="00E2774D" w:rsidRPr="00E2774D" w:rsidTr="00E2774D">
        <w:trPr>
          <w:tblCellSpacing w:w="0" w:type="dxa"/>
        </w:trPr>
        <w:tc>
          <w:tcPr>
            <w:tcW w:w="242" w:type="dxa"/>
            <w:shd w:val="clear" w:color="auto" w:fill="FFFFCC"/>
            <w:tcMar>
              <w:top w:w="75" w:type="dxa"/>
              <w:left w:w="75" w:type="dxa"/>
              <w:bottom w:w="0" w:type="dxa"/>
              <w:right w:w="0" w:type="dxa"/>
            </w:tcMar>
            <w:hideMark/>
          </w:tcPr>
          <w:p w:rsidR="00E2774D" w:rsidRPr="00E2774D" w:rsidRDefault="00E2774D" w:rsidP="00E2774D">
            <w:pPr>
              <w:spacing w:after="0" w:line="240" w:lineRule="auto"/>
              <w:rPr>
                <w:rFonts w:ascii="Arial" w:eastAsia="Times New Roman" w:hAnsi="Arial" w:cs="Arial"/>
                <w:color w:val="000000"/>
                <w:sz w:val="20"/>
                <w:szCs w:val="20"/>
              </w:rPr>
            </w:pPr>
            <w:bookmarkStart w:id="29" w:name="id_70_nav"/>
            <w:bookmarkEnd w:id="29"/>
            <w:r w:rsidRPr="00E2774D">
              <w:rPr>
                <w:rFonts w:ascii="Arial" w:eastAsia="Times New Roman" w:hAnsi="Arial" w:cs="Arial"/>
                <w:b/>
                <w:bCs/>
                <w:color w:val="000000"/>
                <w:sz w:val="20"/>
              </w:rPr>
              <w:t>6.</w:t>
            </w:r>
          </w:p>
        </w:tc>
        <w:tc>
          <w:tcPr>
            <w:tcW w:w="0" w:type="auto"/>
            <w:shd w:val="clear" w:color="auto" w:fill="FFFFCC"/>
            <w:tcMar>
              <w:top w:w="75" w:type="dxa"/>
              <w:left w:w="0" w:type="dxa"/>
              <w:bottom w:w="0" w:type="dxa"/>
              <w:right w:w="0" w:type="dxa"/>
            </w:tcMar>
            <w:hideMark/>
          </w:tcPr>
          <w:p w:rsidR="00E2774D" w:rsidRPr="00E2774D" w:rsidRDefault="00E2774D" w:rsidP="00E2774D">
            <w:pPr>
              <w:spacing w:after="0" w:line="240" w:lineRule="auto"/>
              <w:rPr>
                <w:rFonts w:ascii="Arial" w:eastAsia="Times New Roman" w:hAnsi="Arial" w:cs="Arial"/>
                <w:color w:val="000000"/>
                <w:sz w:val="20"/>
                <w:szCs w:val="20"/>
              </w:rPr>
            </w:pPr>
            <w:bookmarkStart w:id="30" w:name="id_72_nav"/>
            <w:bookmarkEnd w:id="30"/>
            <w:r w:rsidRPr="00E2774D">
              <w:rPr>
                <w:rFonts w:ascii="Arial" w:eastAsia="Times New Roman" w:hAnsi="Arial" w:cs="Arial"/>
                <w:b/>
                <w:bCs/>
                <w:color w:val="000000"/>
                <w:sz w:val="20"/>
              </w:rPr>
              <w:t>Winnowing</w:t>
            </w:r>
            <w:r w:rsidRPr="00E2774D">
              <w:rPr>
                <w:rFonts w:ascii="Arial" w:eastAsia="Times New Roman" w:hAnsi="Arial" w:cs="Arial"/>
                <w:color w:val="000000"/>
                <w:sz w:val="20"/>
                <w:szCs w:val="20"/>
              </w:rPr>
              <w:t xml:space="preserve"> Then they brought it to the winnowing house, where they dropped it through a grating in the floor. The rice grains fell to the ground below and were collected. Later, rice mills did this task.</w:t>
            </w:r>
          </w:p>
        </w:tc>
      </w:tr>
      <w:tr w:rsidR="00E2774D" w:rsidRPr="00E2774D" w:rsidTr="00E2774D">
        <w:trPr>
          <w:tblCellSpacing w:w="0" w:type="dxa"/>
        </w:trPr>
        <w:tc>
          <w:tcPr>
            <w:tcW w:w="242" w:type="dxa"/>
            <w:shd w:val="clear" w:color="auto" w:fill="FFFFCC"/>
            <w:tcMar>
              <w:top w:w="75" w:type="dxa"/>
              <w:left w:w="75" w:type="dxa"/>
              <w:bottom w:w="0" w:type="dxa"/>
              <w:right w:w="0" w:type="dxa"/>
            </w:tcMar>
            <w:hideMark/>
          </w:tcPr>
          <w:p w:rsidR="00E2774D" w:rsidRPr="00E2774D" w:rsidRDefault="00E2774D" w:rsidP="00E2774D">
            <w:pPr>
              <w:spacing w:after="0" w:line="240" w:lineRule="auto"/>
              <w:rPr>
                <w:rFonts w:ascii="Arial" w:eastAsia="Times New Roman" w:hAnsi="Arial" w:cs="Arial"/>
                <w:color w:val="000000"/>
                <w:sz w:val="20"/>
                <w:szCs w:val="20"/>
              </w:rPr>
            </w:pPr>
            <w:bookmarkStart w:id="31" w:name="id_75_nav"/>
            <w:bookmarkEnd w:id="31"/>
            <w:r w:rsidRPr="00E2774D">
              <w:rPr>
                <w:rFonts w:ascii="Arial" w:eastAsia="Times New Roman" w:hAnsi="Arial" w:cs="Arial"/>
                <w:b/>
                <w:bCs/>
                <w:color w:val="000000"/>
                <w:sz w:val="20"/>
              </w:rPr>
              <w:t>7.</w:t>
            </w:r>
          </w:p>
        </w:tc>
        <w:tc>
          <w:tcPr>
            <w:tcW w:w="0" w:type="auto"/>
            <w:shd w:val="clear" w:color="auto" w:fill="FFFFCC"/>
            <w:tcMar>
              <w:top w:w="75" w:type="dxa"/>
              <w:left w:w="0" w:type="dxa"/>
              <w:bottom w:w="0" w:type="dxa"/>
              <w:right w:w="0" w:type="dxa"/>
            </w:tcMar>
            <w:hideMark/>
          </w:tcPr>
          <w:p w:rsidR="00E2774D" w:rsidRPr="00E2774D" w:rsidRDefault="00E2774D" w:rsidP="00E2774D">
            <w:pPr>
              <w:spacing w:after="0" w:line="240" w:lineRule="auto"/>
              <w:rPr>
                <w:rFonts w:ascii="Arial" w:eastAsia="Times New Roman" w:hAnsi="Arial" w:cs="Arial"/>
                <w:color w:val="000000"/>
                <w:sz w:val="20"/>
                <w:szCs w:val="20"/>
              </w:rPr>
            </w:pPr>
            <w:bookmarkStart w:id="32" w:name="id_77_nav"/>
            <w:bookmarkEnd w:id="32"/>
            <w:r w:rsidRPr="00E2774D">
              <w:rPr>
                <w:rFonts w:ascii="Arial" w:eastAsia="Times New Roman" w:hAnsi="Arial" w:cs="Arial"/>
                <w:b/>
                <w:bCs/>
                <w:color w:val="000000"/>
                <w:sz w:val="20"/>
              </w:rPr>
              <w:t>Shipping</w:t>
            </w:r>
            <w:r w:rsidRPr="00E2774D">
              <w:rPr>
                <w:rFonts w:ascii="Arial" w:eastAsia="Times New Roman" w:hAnsi="Arial" w:cs="Arial"/>
                <w:color w:val="000000"/>
                <w:sz w:val="20"/>
                <w:szCs w:val="20"/>
              </w:rPr>
              <w:t xml:space="preserve"> The river also provided a way to transport rice to buyers.</w:t>
            </w:r>
          </w:p>
        </w:tc>
      </w:tr>
    </w:tbl>
    <w:p w:rsidR="00E2774D" w:rsidRPr="00E2774D" w:rsidRDefault="00E2774D" w:rsidP="00E2774D">
      <w:pPr>
        <w:spacing w:after="0" w:line="240" w:lineRule="auto"/>
        <w:rPr>
          <w:rFonts w:ascii="Times New Roman" w:eastAsia="Times New Roman" w:hAnsi="Times New Roman" w:cs="Times New Roman"/>
          <w:sz w:val="24"/>
          <w:szCs w:val="24"/>
        </w:rPr>
      </w:pPr>
      <w:r w:rsidRPr="00E2774D">
        <w:rPr>
          <w:rFonts w:ascii="Times New Roman" w:eastAsia="Times New Roman" w:hAnsi="Times New Roman" w:cs="Times New Roman"/>
          <w:sz w:val="24"/>
          <w:szCs w:val="24"/>
        </w:rPr>
        <w:t>Growing rice in swampy fields was difficult and dangerous. Mosquitoes bred in the wet coastal conditions, and they could carry malaria, a deadly disease. Free workers would not tolerate these conditions. Rice planters turned instead to enslaved Africans to do the work. Many enslaved Africans already knew successful methods of rice growing. In addition, many of them had more resistance to malaria.</w:t>
      </w:r>
    </w:p>
    <w:p w:rsidR="00E2774D" w:rsidRPr="00E2774D" w:rsidRDefault="00E2774D" w:rsidP="00E2774D">
      <w:pPr>
        <w:spacing w:after="0" w:line="240" w:lineRule="auto"/>
        <w:rPr>
          <w:rFonts w:ascii="Times New Roman" w:eastAsia="Times New Roman" w:hAnsi="Times New Roman" w:cs="Times New Roman"/>
          <w:sz w:val="24"/>
          <w:szCs w:val="24"/>
        </w:rPr>
      </w:pPr>
      <w:r w:rsidRPr="00E2774D">
        <w:rPr>
          <w:rFonts w:ascii="Times New Roman" w:eastAsia="Times New Roman" w:hAnsi="Times New Roman" w:cs="Times New Roman"/>
          <w:sz w:val="24"/>
          <w:szCs w:val="24"/>
        </w:rPr>
        <w:t>     The other major crop in South Carolina was indigo, a plant from the West Indies whose seeds were used to produce a deep blue dye. Indigo was widely used for military uniforms and men’s coats.</w:t>
      </w:r>
    </w:p>
    <w:p w:rsidR="00E2774D" w:rsidRPr="00E2774D" w:rsidRDefault="00E2774D" w:rsidP="00E2774D">
      <w:pPr>
        <w:spacing w:after="0" w:line="240" w:lineRule="auto"/>
        <w:rPr>
          <w:rFonts w:ascii="Times New Roman" w:eastAsia="Times New Roman" w:hAnsi="Times New Roman" w:cs="Times New Roman"/>
          <w:sz w:val="24"/>
          <w:szCs w:val="24"/>
        </w:rPr>
      </w:pPr>
      <w:r w:rsidRPr="00E2774D">
        <w:rPr>
          <w:rFonts w:ascii="Times New Roman" w:eastAsia="Times New Roman" w:hAnsi="Times New Roman" w:cs="Times New Roman"/>
          <w:sz w:val="24"/>
        </w:rPr>
        <w:t>     The first successful indigo crop was grown in South Carolina by </w:t>
      </w:r>
      <w:hyperlink r:id="rId8" w:history="1">
        <w:r w:rsidRPr="00E2774D">
          <w:rPr>
            <w:rFonts w:ascii="Times New Roman" w:eastAsia="Times New Roman" w:hAnsi="Times New Roman" w:cs="Times New Roman"/>
            <w:b/>
            <w:bCs/>
            <w:color w:val="0000FF"/>
            <w:sz w:val="24"/>
            <w:szCs w:val="24"/>
            <w:u w:val="single"/>
          </w:rPr>
          <w:t>Eliza Lucas</w:t>
        </w:r>
      </w:hyperlink>
      <w:r w:rsidRPr="00E2774D">
        <w:rPr>
          <w:rFonts w:ascii="Times New Roman" w:eastAsia="Times New Roman" w:hAnsi="Times New Roman" w:cs="Times New Roman"/>
          <w:sz w:val="24"/>
        </w:rPr>
        <w:t>. In 1739 at about age 17, she was left to manage her father’s plantations while he returned to military duty in the West Indies. Lucas experimented with crops such as ginger, figs, and indigo. She wrote about her experiences in 1740.</w:t>
      </w:r>
      <w:r w:rsidRPr="00E2774D">
        <w:rPr>
          <w:rFonts w:ascii="Times New Roman" w:eastAsia="Times New Roman" w:hAnsi="Times New Roman" w:cs="Times New Roman"/>
          <w:sz w:val="24"/>
          <w:szCs w:val="24"/>
        </w:rPr>
        <w:t xml:space="preserve"> </w:t>
      </w:r>
    </w:p>
    <w:tbl>
      <w:tblPr>
        <w:tblW w:w="750" w:type="dxa"/>
        <w:tblCellSpacing w:w="0" w:type="dxa"/>
        <w:tblCellMar>
          <w:left w:w="0" w:type="dxa"/>
          <w:right w:w="0" w:type="dxa"/>
        </w:tblCellMar>
        <w:tblLook w:val="04A0"/>
      </w:tblPr>
      <w:tblGrid>
        <w:gridCol w:w="750"/>
      </w:tblGrid>
      <w:tr w:rsidR="00E2774D" w:rsidRPr="00E2774D">
        <w:trPr>
          <w:trHeight w:val="150"/>
          <w:tblCellSpacing w:w="0" w:type="dxa"/>
        </w:trPr>
        <w:tc>
          <w:tcPr>
            <w:tcW w:w="0" w:type="auto"/>
            <w:hideMark/>
          </w:tcPr>
          <w:p w:rsidR="00E2774D" w:rsidRPr="00E2774D" w:rsidRDefault="00E2774D" w:rsidP="00E2774D">
            <w:pPr>
              <w:spacing w:after="0" w:line="150" w:lineRule="atLeas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5" name="Picture 5" descr="http://my.hrw.com/images/point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y.hrw.com/images/points/1.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E2774D" w:rsidRPr="00E2774D" w:rsidRDefault="00E2774D" w:rsidP="00E2774D">
      <w:pPr>
        <w:spacing w:after="0" w:line="240" w:lineRule="auto"/>
        <w:rPr>
          <w:rFonts w:ascii="Arial" w:eastAsia="Times New Roman" w:hAnsi="Arial" w:cs="Arial"/>
          <w:b/>
          <w:bCs/>
          <w:color w:val="339933"/>
          <w:sz w:val="20"/>
          <w:szCs w:val="20"/>
        </w:rPr>
      </w:pPr>
      <w:r w:rsidRPr="00E2774D">
        <w:rPr>
          <w:rFonts w:ascii="Arial" w:eastAsia="Times New Roman" w:hAnsi="Arial" w:cs="Arial"/>
          <w:b/>
          <w:bCs/>
          <w:color w:val="339933"/>
          <w:sz w:val="20"/>
          <w:szCs w:val="20"/>
        </w:rPr>
        <w:t>HISTORY’S VOICES</w:t>
      </w:r>
    </w:p>
    <w:tbl>
      <w:tblPr>
        <w:tblW w:w="8250" w:type="dxa"/>
        <w:tblCellSpacing w:w="0" w:type="dxa"/>
        <w:tblCellMar>
          <w:left w:w="0" w:type="dxa"/>
          <w:right w:w="0" w:type="dxa"/>
        </w:tblCellMar>
        <w:tblLook w:val="04A0"/>
      </w:tblPr>
      <w:tblGrid>
        <w:gridCol w:w="8250"/>
      </w:tblGrid>
      <w:tr w:rsidR="00E2774D" w:rsidRPr="00E2774D">
        <w:trPr>
          <w:tblCellSpacing w:w="0" w:type="dxa"/>
        </w:trPr>
        <w:tc>
          <w:tcPr>
            <w:tcW w:w="0" w:type="auto"/>
            <w:tcMar>
              <w:top w:w="0" w:type="dxa"/>
              <w:left w:w="750" w:type="dxa"/>
              <w:bottom w:w="0" w:type="dxa"/>
              <w:right w:w="750" w:type="dxa"/>
            </w:tcMar>
            <w:hideMark/>
          </w:tcPr>
          <w:p w:rsidR="00E2774D" w:rsidRPr="00E2774D" w:rsidRDefault="00E2774D" w:rsidP="00E2774D">
            <w:pPr>
              <w:spacing w:after="0" w:line="240" w:lineRule="auto"/>
              <w:divId w:val="347680307"/>
              <w:rPr>
                <w:rFonts w:ascii="Arial" w:eastAsia="Times New Roman" w:hAnsi="Arial" w:cs="Arial"/>
                <w:color w:val="000000"/>
                <w:sz w:val="20"/>
                <w:szCs w:val="20"/>
              </w:rPr>
            </w:pPr>
            <w:bookmarkStart w:id="33" w:name="id_26_nav"/>
            <w:bookmarkEnd w:id="33"/>
            <w:r w:rsidRPr="00E2774D">
              <w:rPr>
                <w:rFonts w:ascii="Arial" w:eastAsia="Times New Roman" w:hAnsi="Arial" w:cs="Arial"/>
                <w:color w:val="000000"/>
                <w:sz w:val="20"/>
                <w:szCs w:val="20"/>
              </w:rPr>
              <w:t>“Wrote my Father a very long letter on his plantation affairs and … on the pains I had taken to bring the Indigo, Ginger, Cotton … and had greater hopes from the Indigo (if I could have the seed earlier next year from the West Indies) than any of the rest of the things I had tryd.”</w:t>
            </w:r>
          </w:p>
        </w:tc>
      </w:tr>
      <w:tr w:rsidR="00E2774D" w:rsidRPr="00E2774D">
        <w:trPr>
          <w:tblCellSpacing w:w="0" w:type="dxa"/>
        </w:trPr>
        <w:tc>
          <w:tcPr>
            <w:tcW w:w="0" w:type="auto"/>
            <w:tcMar>
              <w:top w:w="0" w:type="dxa"/>
              <w:left w:w="750" w:type="dxa"/>
              <w:bottom w:w="0" w:type="dxa"/>
              <w:right w:w="750" w:type="dxa"/>
            </w:tcMar>
            <w:hideMark/>
          </w:tcPr>
          <w:p w:rsidR="00E2774D" w:rsidRPr="00E2774D" w:rsidRDefault="00E2774D" w:rsidP="00E2774D">
            <w:pPr>
              <w:spacing w:after="0" w:line="240" w:lineRule="auto"/>
              <w:jc w:val="right"/>
              <w:rPr>
                <w:rFonts w:ascii="Arial" w:eastAsia="Times New Roman" w:hAnsi="Arial" w:cs="Arial"/>
                <w:color w:val="000000"/>
                <w:sz w:val="16"/>
                <w:szCs w:val="16"/>
              </w:rPr>
            </w:pPr>
            <w:bookmarkStart w:id="34" w:name="id_29_nav"/>
            <w:bookmarkEnd w:id="34"/>
            <w:r w:rsidRPr="00E2774D">
              <w:rPr>
                <w:rFonts w:ascii="Arial" w:eastAsia="Times New Roman" w:hAnsi="Arial" w:cs="Arial"/>
                <w:color w:val="000000"/>
                <w:sz w:val="16"/>
                <w:szCs w:val="16"/>
              </w:rPr>
              <w:t>—</w:t>
            </w:r>
            <w:r w:rsidRPr="00E2774D">
              <w:rPr>
                <w:rFonts w:ascii="Arial" w:eastAsia="Times New Roman" w:hAnsi="Arial" w:cs="Arial"/>
                <w:i/>
                <w:iCs/>
                <w:color w:val="000000"/>
                <w:sz w:val="16"/>
              </w:rPr>
              <w:t>Letterbook of Eliza Lucas Pinckney</w:t>
            </w:r>
            <w:r w:rsidRPr="00E2774D">
              <w:rPr>
                <w:rFonts w:ascii="Arial" w:eastAsia="Times New Roman" w:hAnsi="Arial" w:cs="Arial"/>
                <w:color w:val="000000"/>
                <w:sz w:val="16"/>
                <w:szCs w:val="16"/>
              </w:rPr>
              <w:t>, 1740</w:t>
            </w:r>
          </w:p>
        </w:tc>
      </w:tr>
      <w:tr w:rsidR="00E2774D" w:rsidRPr="00E2774D">
        <w:trPr>
          <w:trHeight w:val="150"/>
          <w:tblCellSpacing w:w="0" w:type="dxa"/>
        </w:trPr>
        <w:tc>
          <w:tcPr>
            <w:tcW w:w="0" w:type="auto"/>
            <w:hideMark/>
          </w:tcPr>
          <w:p w:rsidR="00E2774D" w:rsidRPr="00E2774D" w:rsidRDefault="00E2774D" w:rsidP="00E2774D">
            <w:pPr>
              <w:spacing w:after="0" w:line="150" w:lineRule="atLeas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6" name="Picture 6" descr="http://my.hrw.com/images/point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y.hrw.com/images/points/1.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E2774D" w:rsidRPr="00E2774D" w:rsidRDefault="00E2774D" w:rsidP="00E2774D">
      <w:pPr>
        <w:spacing w:after="0" w:line="240" w:lineRule="auto"/>
        <w:rPr>
          <w:rFonts w:ascii="Times New Roman" w:eastAsia="Times New Roman" w:hAnsi="Times New Roman" w:cs="Times New Roman"/>
          <w:sz w:val="24"/>
          <w:szCs w:val="24"/>
        </w:rPr>
      </w:pPr>
      <w:r w:rsidRPr="00E2774D">
        <w:rPr>
          <w:rFonts w:ascii="Times New Roman" w:eastAsia="Times New Roman" w:hAnsi="Times New Roman" w:cs="Times New Roman"/>
          <w:sz w:val="24"/>
          <w:szCs w:val="24"/>
        </w:rPr>
        <w:t>     The new crop soon became profitable. Demand in England was so great that Parliament offered a bonus to indigo growers. By 1754 South Carolina exported a million pounds annually.</w:t>
      </w:r>
    </w:p>
    <w:p w:rsidR="00E2774D" w:rsidRPr="00E2774D" w:rsidRDefault="00E2774D" w:rsidP="00E2774D">
      <w:pPr>
        <w:spacing w:after="0" w:line="240" w:lineRule="auto"/>
        <w:rPr>
          <w:rFonts w:ascii="Times New Roman" w:eastAsia="Times New Roman" w:hAnsi="Times New Roman" w:cs="Times New Roman"/>
          <w:sz w:val="24"/>
          <w:szCs w:val="24"/>
        </w:rPr>
      </w:pPr>
      <w:r w:rsidRPr="00E2774D">
        <w:rPr>
          <w:rFonts w:ascii="Times New Roman" w:eastAsia="Times New Roman" w:hAnsi="Times New Roman" w:cs="Times New Roman"/>
          <w:sz w:val="24"/>
          <w:szCs w:val="24"/>
        </w:rPr>
        <w:t>     In 1744 Eliza Lucas married a widowed planter, Charles Pinckney. Their two sons became well-known politicians and soldiers. One was a signer of the Constitution.</w:t>
      </w:r>
    </w:p>
    <w:p w:rsidR="00E2774D" w:rsidRPr="00E2774D" w:rsidRDefault="00E2774D" w:rsidP="00E2774D">
      <w:pPr>
        <w:spacing w:after="0" w:line="240" w:lineRule="auto"/>
        <w:rPr>
          <w:rFonts w:ascii="Times New Roman" w:eastAsia="Times New Roman" w:hAnsi="Times New Roman" w:cs="Times New Roman"/>
          <w:sz w:val="24"/>
          <w:szCs w:val="24"/>
        </w:rPr>
      </w:pPr>
      <w:bookmarkStart w:id="35" w:name="id_34_nav"/>
      <w:bookmarkEnd w:id="35"/>
      <w:r w:rsidRPr="00E2774D">
        <w:rPr>
          <w:rFonts w:ascii="Times New Roman" w:eastAsia="Times New Roman" w:hAnsi="Times New Roman" w:cs="Times New Roman"/>
          <w:sz w:val="24"/>
          <w:szCs w:val="24"/>
        </w:rPr>
        <w:br/>
      </w:r>
      <w:bookmarkStart w:id="36" w:name="id_35_nav"/>
      <w:bookmarkEnd w:id="36"/>
    </w:p>
    <w:p w:rsidR="00E2774D" w:rsidRPr="00E2774D" w:rsidRDefault="00E2774D" w:rsidP="00E2774D">
      <w:pPr>
        <w:spacing w:after="0" w:line="240" w:lineRule="auto"/>
        <w:rPr>
          <w:rFonts w:ascii="Times New Roman" w:eastAsia="Times New Roman" w:hAnsi="Times New Roman" w:cs="Times New Roman"/>
          <w:sz w:val="24"/>
          <w:szCs w:val="24"/>
        </w:rPr>
      </w:pPr>
      <w:r w:rsidRPr="00E2774D">
        <w:rPr>
          <w:rFonts w:ascii="Arial" w:eastAsia="Times New Roman" w:hAnsi="Arial" w:cs="Arial"/>
          <w:b/>
          <w:bCs/>
          <w:color w:val="CC0033"/>
          <w:sz w:val="28"/>
        </w:rPr>
        <w:t xml:space="preserve">Small farms </w:t>
      </w:r>
      <w:r w:rsidRPr="00E2774D">
        <w:rPr>
          <w:rFonts w:ascii="Times New Roman" w:eastAsia="Times New Roman" w:hAnsi="Times New Roman" w:cs="Times New Roman"/>
          <w:sz w:val="24"/>
          <w:szCs w:val="24"/>
        </w:rPr>
        <w:t>Southern economies rested on the plantation system and its valuable crops. Most farmers did not live on plantations, however, but on small farms. Even small farmers sometimes had a few enslaved Africans who worked in the fields alongside them.</w:t>
      </w:r>
    </w:p>
    <w:p w:rsidR="00E2774D" w:rsidRPr="00E2774D" w:rsidRDefault="00E2774D" w:rsidP="00E2774D">
      <w:pPr>
        <w:spacing w:after="0" w:line="240" w:lineRule="auto"/>
        <w:rPr>
          <w:rFonts w:ascii="Times New Roman" w:eastAsia="Times New Roman" w:hAnsi="Times New Roman" w:cs="Times New Roman"/>
          <w:sz w:val="24"/>
          <w:szCs w:val="24"/>
        </w:rPr>
      </w:pPr>
      <w:bookmarkStart w:id="37" w:name="id_36_nav"/>
      <w:bookmarkEnd w:id="37"/>
      <w:r w:rsidRPr="00E2774D">
        <w:rPr>
          <w:rFonts w:ascii="Times New Roman" w:eastAsia="Times New Roman" w:hAnsi="Times New Roman" w:cs="Times New Roman"/>
          <w:sz w:val="24"/>
          <w:szCs w:val="24"/>
        </w:rPr>
        <w:t xml:space="preserve">     These independent </w:t>
      </w:r>
      <w:hyperlink r:id="rId9" w:history="1">
        <w:r w:rsidRPr="00E2774D">
          <w:rPr>
            <w:rFonts w:ascii="Times New Roman" w:eastAsia="Times New Roman" w:hAnsi="Times New Roman" w:cs="Times New Roman"/>
            <w:b/>
            <w:bCs/>
            <w:color w:val="0000FF"/>
            <w:sz w:val="24"/>
            <w:szCs w:val="24"/>
            <w:u w:val="single"/>
          </w:rPr>
          <w:t>yeoman</w:t>
        </w:r>
      </w:hyperlink>
      <w:r w:rsidRPr="00E2774D">
        <w:rPr>
          <w:rFonts w:ascii="Times New Roman" w:eastAsia="Times New Roman" w:hAnsi="Times New Roman" w:cs="Times New Roman"/>
          <w:sz w:val="24"/>
          <w:szCs w:val="24"/>
        </w:rPr>
        <w:t xml:space="preserve"> (YOH-muhn) farmers raised livestock and exported beef and pork. They grew corn, wheat, fruit, and vegetables for the home market. Small-scale farmers also grew tobacco but had to sell it through the large planters.</w:t>
      </w:r>
    </w:p>
    <w:p w:rsidR="00E2774D" w:rsidRPr="00E2774D" w:rsidRDefault="00E2774D" w:rsidP="00E2774D">
      <w:pPr>
        <w:spacing w:after="0" w:line="240" w:lineRule="auto"/>
        <w:rPr>
          <w:rFonts w:ascii="Times New Roman" w:eastAsia="Times New Roman" w:hAnsi="Times New Roman" w:cs="Times New Roman"/>
          <w:sz w:val="24"/>
          <w:szCs w:val="24"/>
        </w:rPr>
      </w:pPr>
    </w:p>
    <w:tbl>
      <w:tblPr>
        <w:tblW w:w="8250" w:type="dxa"/>
        <w:tblCellSpacing w:w="0" w:type="dxa"/>
        <w:shd w:val="clear" w:color="auto" w:fill="FFFFCC"/>
        <w:tblCellMar>
          <w:top w:w="300" w:type="dxa"/>
          <w:left w:w="150" w:type="dxa"/>
          <w:bottom w:w="75" w:type="dxa"/>
          <w:right w:w="150" w:type="dxa"/>
        </w:tblCellMar>
        <w:tblLook w:val="04A0"/>
      </w:tblPr>
      <w:tblGrid>
        <w:gridCol w:w="8250"/>
      </w:tblGrid>
      <w:tr w:rsidR="00E2774D" w:rsidRPr="00E2774D">
        <w:trPr>
          <w:tblCellSpacing w:w="0" w:type="dxa"/>
          <w:hidden/>
        </w:trPr>
        <w:tc>
          <w:tcPr>
            <w:tcW w:w="0" w:type="auto"/>
            <w:shd w:val="clear" w:color="auto" w:fill="FFFFCC"/>
            <w:hideMark/>
          </w:tcPr>
          <w:p w:rsidR="00E2774D" w:rsidRPr="00E2774D" w:rsidRDefault="00E2774D" w:rsidP="00E2774D">
            <w:pPr>
              <w:pBdr>
                <w:bottom w:val="single" w:sz="6" w:space="1" w:color="auto"/>
              </w:pBdr>
              <w:spacing w:after="0" w:line="240" w:lineRule="auto"/>
              <w:jc w:val="center"/>
              <w:rPr>
                <w:rFonts w:ascii="Arial" w:eastAsia="Times New Roman" w:hAnsi="Arial" w:cs="Arial"/>
                <w:vanish/>
                <w:sz w:val="16"/>
                <w:szCs w:val="16"/>
              </w:rPr>
            </w:pPr>
            <w:r w:rsidRPr="00E2774D">
              <w:rPr>
                <w:rFonts w:ascii="Arial" w:eastAsia="Times New Roman" w:hAnsi="Arial" w:cs="Arial"/>
                <w:vanish/>
                <w:sz w:val="16"/>
                <w:szCs w:val="16"/>
              </w:rPr>
              <w:t>Top of Form</w:t>
            </w:r>
          </w:p>
          <w:tbl>
            <w:tblPr>
              <w:tblW w:w="7725" w:type="dxa"/>
              <w:tblCellSpacing w:w="0" w:type="dxa"/>
              <w:tblBorders>
                <w:top w:val="single" w:sz="12" w:space="0" w:color="CC9966"/>
                <w:left w:val="single" w:sz="12" w:space="0" w:color="CC9966"/>
                <w:bottom w:val="single" w:sz="12" w:space="0" w:color="CC9966"/>
                <w:right w:val="single" w:sz="12" w:space="0" w:color="CC9966"/>
              </w:tblBorders>
              <w:shd w:val="clear" w:color="auto" w:fill="FFFFFF"/>
              <w:tblCellMar>
                <w:left w:w="75" w:type="dxa"/>
                <w:right w:w="75" w:type="dxa"/>
              </w:tblCellMar>
              <w:tblLook w:val="04A0"/>
            </w:tblPr>
            <w:tblGrid>
              <w:gridCol w:w="7725"/>
            </w:tblGrid>
            <w:tr w:rsidR="00E2774D" w:rsidRPr="00E2774D">
              <w:trPr>
                <w:tblCellSpacing w:w="0" w:type="dxa"/>
              </w:trPr>
              <w:tc>
                <w:tcPr>
                  <w:tcW w:w="0" w:type="auto"/>
                  <w:shd w:val="clear" w:color="auto" w:fill="FFFFFF"/>
                  <w:hideMark/>
                </w:tcPr>
                <w:p w:rsidR="00E2774D" w:rsidRPr="00E2774D" w:rsidRDefault="00E2774D" w:rsidP="00E2774D">
                  <w:pPr>
                    <w:spacing w:after="225" w:line="240" w:lineRule="auto"/>
                    <w:rPr>
                      <w:rFonts w:ascii="Arial" w:eastAsia="Times New Roman" w:hAnsi="Arial" w:cs="Arial"/>
                      <w:color w:val="000000"/>
                      <w:sz w:val="20"/>
                      <w:szCs w:val="20"/>
                    </w:rPr>
                  </w:pPr>
                  <w:bookmarkStart w:id="38" w:name="id_2_3_nav"/>
                  <w:bookmarkEnd w:id="38"/>
                  <w:r>
                    <w:rPr>
                      <w:rFonts w:ascii="Arial" w:eastAsia="Times New Roman" w:hAnsi="Arial" w:cs="Arial"/>
                      <w:noProof/>
                      <w:color w:val="000000"/>
                      <w:sz w:val="20"/>
                      <w:szCs w:val="20"/>
                    </w:rPr>
                    <w:drawing>
                      <wp:inline distT="0" distB="0" distL="0" distR="0">
                        <wp:extent cx="962025" cy="142875"/>
                        <wp:effectExtent l="19050" t="0" r="9525" b="0"/>
                        <wp:docPr id="7" name="Picture 7" descr="Reading Ch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ading Check"/>
                                <pic:cNvPicPr>
                                  <a:picLocks noChangeAspect="1" noChangeArrowheads="1"/>
                                </pic:cNvPicPr>
                              </pic:nvPicPr>
                              <pic:blipFill>
                                <a:blip r:embed="rId10" cstate="print"/>
                                <a:srcRect/>
                                <a:stretch>
                                  <a:fillRect/>
                                </a:stretch>
                              </pic:blipFill>
                              <pic:spPr bwMode="auto">
                                <a:xfrm>
                                  <a:off x="0" y="0"/>
                                  <a:ext cx="962025" cy="142875"/>
                                </a:xfrm>
                                <a:prstGeom prst="rect">
                                  <a:avLst/>
                                </a:prstGeom>
                                <a:noFill/>
                                <a:ln w="9525">
                                  <a:noFill/>
                                  <a:miter lim="800000"/>
                                  <a:headEnd/>
                                  <a:tailEnd/>
                                </a:ln>
                              </pic:spPr>
                            </pic:pic>
                          </a:graphicData>
                        </a:graphic>
                      </wp:inline>
                    </w:drawing>
                  </w:r>
                  <w:r w:rsidRPr="00E2774D">
                    <w:rPr>
                      <w:rFonts w:ascii="Arial" w:eastAsia="Times New Roman" w:hAnsi="Arial" w:cs="Arial"/>
                      <w:b/>
                      <w:bCs/>
                      <w:color w:val="000000"/>
                      <w:sz w:val="20"/>
                    </w:rPr>
                    <w:t>Contrasting</w:t>
                  </w:r>
                  <w:r w:rsidRPr="00E2774D">
                    <w:rPr>
                      <w:rFonts w:ascii="Arial" w:eastAsia="Times New Roman" w:hAnsi="Arial" w:cs="Arial"/>
                      <w:color w:val="000000"/>
                      <w:sz w:val="20"/>
                      <w:szCs w:val="20"/>
                    </w:rPr>
                    <w:t xml:space="preserve"> How did the plantation system differ from the work patterns of yeoman farmers?</w:t>
                  </w:r>
                </w:p>
                <w:tbl>
                  <w:tblPr>
                    <w:tblW w:w="0" w:type="auto"/>
                    <w:tblCellSpacing w:w="0" w:type="dxa"/>
                    <w:tblCellMar>
                      <w:left w:w="0" w:type="dxa"/>
                      <w:right w:w="0" w:type="dxa"/>
                    </w:tblCellMar>
                    <w:tblLook w:val="04A0"/>
                  </w:tblPr>
                  <w:tblGrid>
                    <w:gridCol w:w="2730"/>
                  </w:tblGrid>
                  <w:tr w:rsidR="00E2774D" w:rsidRPr="00E2774D">
                    <w:trPr>
                      <w:tblCellSpacing w:w="0" w:type="dxa"/>
                    </w:trPr>
                    <w:tc>
                      <w:tcPr>
                        <w:tcW w:w="0" w:type="auto"/>
                        <w:vAlign w:val="center"/>
                        <w:hideMark/>
                      </w:tcPr>
                      <w:tbl>
                        <w:tblPr>
                          <w:tblW w:w="0" w:type="auto"/>
                          <w:tblCellSpacing w:w="0" w:type="dxa"/>
                          <w:tblCellMar>
                            <w:left w:w="0" w:type="dxa"/>
                            <w:right w:w="0" w:type="dxa"/>
                          </w:tblCellMar>
                          <w:tblLook w:val="04A0"/>
                        </w:tblPr>
                        <w:tblGrid>
                          <w:gridCol w:w="270"/>
                          <w:gridCol w:w="300"/>
                          <w:gridCol w:w="270"/>
                          <w:gridCol w:w="6"/>
                          <w:gridCol w:w="240"/>
                          <w:gridCol w:w="270"/>
                        </w:tblGrid>
                        <w:tr w:rsidR="00E2774D" w:rsidRPr="00E2774D" w:rsidTr="00E2774D">
                          <w:trPr>
                            <w:tblCellSpacing w:w="0" w:type="dxa"/>
                          </w:trPr>
                          <w:tc>
                            <w:tcPr>
                              <w:tcW w:w="0" w:type="auto"/>
                              <w:vAlign w:val="center"/>
                              <w:hideMark/>
                            </w:tcPr>
                            <w:p w:rsidR="00E2774D" w:rsidRPr="00E2774D" w:rsidRDefault="00E2774D" w:rsidP="00E2774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1450" cy="171450"/>
                                    <wp:effectExtent l="0" t="0" r="0" b="0"/>
                                    <wp:docPr id="8" name="Picture 8" descr="http://my.hrw.com/apps/alchemy/editors/htmlarea/images/ed_format_bol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my.hrw.com/apps/alchemy/editors/htmlarea/images/ed_format_bold.gif"/>
                                            <pic:cNvPicPr>
                                              <a:picLocks noChangeAspect="1" noChangeArrowheads="1"/>
                                            </pic:cNvPicPr>
                                          </pic:nvPicPr>
                                          <pic:blipFill>
                                            <a:blip r:embed="rId11"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p>
                          </w:tc>
                          <w:tc>
                            <w:tcPr>
                              <w:tcW w:w="0" w:type="auto"/>
                              <w:vAlign w:val="center"/>
                              <w:hideMark/>
                            </w:tcPr>
                            <w:p w:rsidR="00E2774D" w:rsidRPr="00E2774D" w:rsidRDefault="00E2774D" w:rsidP="00E2774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1450" cy="171450"/>
                                    <wp:effectExtent l="19050" t="0" r="0" b="0"/>
                                    <wp:docPr id="9" name="Picture 9" descr="http://my.hrw.com/apps/alchemy/editors/htmlarea/images/ed_format_itali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my.hrw.com/apps/alchemy/editors/htmlarea/images/ed_format_italic.gif"/>
                                            <pic:cNvPicPr>
                                              <a:picLocks noChangeAspect="1" noChangeArrowheads="1"/>
                                            </pic:cNvPicPr>
                                          </pic:nvPicPr>
                                          <pic:blipFill>
                                            <a:blip r:embed="rId12"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p>
                          </w:tc>
                          <w:tc>
                            <w:tcPr>
                              <w:tcW w:w="0" w:type="auto"/>
                              <w:vAlign w:val="center"/>
                              <w:hideMark/>
                            </w:tcPr>
                            <w:p w:rsidR="00E2774D" w:rsidRPr="00E2774D" w:rsidRDefault="00E2774D" w:rsidP="00E2774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1450" cy="171450"/>
                                    <wp:effectExtent l="0" t="0" r="0" b="0"/>
                                    <wp:docPr id="10" name="Picture 10" descr="http://my.hrw.com/apps/alchemy/editors/htmlarea/images/ed_format_under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my.hrw.com/apps/alchemy/editors/htmlarea/images/ed_format_underline.gif"/>
                                            <pic:cNvPicPr>
                                              <a:picLocks noChangeAspect="1" noChangeArrowheads="1"/>
                                            </pic:cNvPicPr>
                                          </pic:nvPicPr>
                                          <pic:blipFill>
                                            <a:blip r:embed="rId13"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p>
                          </w:tc>
                          <w:tc>
                            <w:tcPr>
                              <w:tcW w:w="0" w:type="auto"/>
                              <w:vAlign w:val="center"/>
                              <w:hideMark/>
                            </w:tcPr>
                            <w:p w:rsidR="00E2774D" w:rsidRPr="00E2774D" w:rsidRDefault="00E2774D" w:rsidP="00E2774D">
                              <w:pPr>
                                <w:spacing w:after="0" w:line="240" w:lineRule="auto"/>
                                <w:rPr>
                                  <w:rFonts w:ascii="Times New Roman" w:eastAsia="Times New Roman" w:hAnsi="Times New Roman" w:cs="Times New Roman"/>
                                  <w:sz w:val="24"/>
                                  <w:szCs w:val="24"/>
                                </w:rPr>
                              </w:pPr>
                            </w:p>
                          </w:tc>
                          <w:tc>
                            <w:tcPr>
                              <w:tcW w:w="0" w:type="auto"/>
                              <w:vAlign w:val="center"/>
                              <w:hideMark/>
                            </w:tcPr>
                            <w:p w:rsidR="00E2774D" w:rsidRPr="00E2774D" w:rsidRDefault="00E2774D" w:rsidP="00E2774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3350" cy="133350"/>
                                    <wp:effectExtent l="19050" t="0" r="0" b="0"/>
                                    <wp:docPr id="11" name="Picture 11" descr="http://my.hrw.com/images/icons/icon_sa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my.hrw.com/images/icons/icon_save.gif"/>
                                            <pic:cNvPicPr>
                                              <a:picLocks noChangeAspect="1" noChangeArrowheads="1"/>
                                            </pic:cNvPicPr>
                                          </pic:nvPicPr>
                                          <pic:blipFill>
                                            <a:blip r:embed="rId14"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0" w:type="auto"/>
                              <w:vAlign w:val="center"/>
                              <w:hideMark/>
                            </w:tcPr>
                            <w:p w:rsidR="00E2774D" w:rsidRPr="00E2774D" w:rsidRDefault="00E2774D" w:rsidP="00E2774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33350"/>
                                    <wp:effectExtent l="19050" t="0" r="9525" b="0"/>
                                    <wp:docPr id="12" name="Picture 12" descr="http://my.hrw.com/images/icons/icon_pr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my.hrw.com/images/icons/icon_print.gif"/>
                                            <pic:cNvPicPr>
                                              <a:picLocks noChangeAspect="1" noChangeArrowheads="1"/>
                                            </pic:cNvPicPr>
                                          </pic:nvPicPr>
                                          <pic:blipFill>
                                            <a:blip r:embed="rId15"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p>
                          </w:tc>
                        </w:tr>
                      </w:tbl>
                      <w:p w:rsidR="00E2774D" w:rsidRPr="00E2774D" w:rsidRDefault="00E2774D" w:rsidP="00E2774D">
                        <w:pPr>
                          <w:spacing w:after="0" w:line="240" w:lineRule="auto"/>
                          <w:rPr>
                            <w:rFonts w:ascii="Times New Roman" w:eastAsia="Times New Roman" w:hAnsi="Times New Roman" w:cs="Times New Roman"/>
                            <w:vanish/>
                            <w:sz w:val="24"/>
                            <w:szCs w:val="24"/>
                          </w:rPr>
                        </w:pPr>
                        <w:r w:rsidRPr="00E2774D">
                          <w:rPr>
                            <w:rFonts w:ascii="Times New Roman" w:eastAsia="Times New Roman" w:hAnsi="Times New Roman" w:cs="Times New Roman"/>
                            <w:vanish/>
                            <w:sz w:val="24"/>
                            <w:szCs w:val="24"/>
                          </w:rPr>
                          <w:t xml:space="preserve">Path: </w:t>
                        </w:r>
                      </w:p>
                      <w:p w:rsidR="00E2774D" w:rsidRPr="00E2774D" w:rsidRDefault="00E2774D" w:rsidP="00E2774D">
                        <w:pPr>
                          <w:spacing w:after="0" w:line="240" w:lineRule="auto"/>
                          <w:rPr>
                            <w:rFonts w:ascii="Times New Roman" w:eastAsia="Times New Roman" w:hAnsi="Times New Roman" w:cs="Times New Roman"/>
                            <w:sz w:val="24"/>
                            <w:szCs w:val="24"/>
                          </w:rPr>
                        </w:pPr>
                        <w:r w:rsidRPr="00E2774D">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36.5pt;height:60.75pt" o:ole="">
                              <v:imagedata r:id="rId16" o:title=""/>
                            </v:shape>
                            <w:control r:id="rId17" w:name="DefaultOcxName" w:shapeid="_x0000_i1047"/>
                          </w:object>
                        </w:r>
                      </w:p>
                    </w:tc>
                  </w:tr>
                </w:tbl>
                <w:p w:rsidR="00E2774D" w:rsidRPr="00E2774D" w:rsidRDefault="00E2774D" w:rsidP="00E2774D">
                  <w:pPr>
                    <w:spacing w:after="225" w:line="240" w:lineRule="auto"/>
                    <w:rPr>
                      <w:rFonts w:ascii="Arial" w:eastAsia="Times New Roman" w:hAnsi="Arial" w:cs="Arial"/>
                      <w:color w:val="000000"/>
                      <w:sz w:val="20"/>
                      <w:szCs w:val="20"/>
                    </w:rPr>
                  </w:pPr>
                </w:p>
              </w:tc>
            </w:tr>
            <w:tr w:rsidR="00E2774D" w:rsidRPr="00E2774D">
              <w:trPr>
                <w:tblCellSpacing w:w="0" w:type="dxa"/>
              </w:trPr>
              <w:tc>
                <w:tcPr>
                  <w:tcW w:w="0" w:type="auto"/>
                  <w:shd w:val="clear" w:color="auto" w:fill="FFFFFF"/>
                  <w:vAlign w:val="center"/>
                  <w:hideMark/>
                </w:tcPr>
                <w:p w:rsidR="00E2774D" w:rsidRPr="00E2774D" w:rsidRDefault="00E2774D" w:rsidP="00E2774D">
                  <w:pPr>
                    <w:spacing w:after="225" w:line="240" w:lineRule="auto"/>
                    <w:rPr>
                      <w:rFonts w:ascii="Arial" w:eastAsia="Times New Roman" w:hAnsi="Arial" w:cs="Arial"/>
                      <w:color w:val="000000"/>
                      <w:sz w:val="20"/>
                      <w:szCs w:val="20"/>
                    </w:rPr>
                  </w:pPr>
                </w:p>
              </w:tc>
            </w:tr>
          </w:tbl>
          <w:p w:rsidR="00E2774D" w:rsidRPr="00E2774D" w:rsidRDefault="00E2774D" w:rsidP="00E2774D">
            <w:pPr>
              <w:pBdr>
                <w:top w:val="single" w:sz="6" w:space="1" w:color="auto"/>
              </w:pBdr>
              <w:spacing w:after="0" w:line="240" w:lineRule="auto"/>
              <w:jc w:val="center"/>
              <w:rPr>
                <w:rFonts w:ascii="Arial" w:eastAsia="Times New Roman" w:hAnsi="Arial" w:cs="Arial"/>
                <w:vanish/>
                <w:sz w:val="16"/>
                <w:szCs w:val="16"/>
              </w:rPr>
            </w:pPr>
            <w:r w:rsidRPr="00E2774D">
              <w:rPr>
                <w:rFonts w:ascii="Arial" w:eastAsia="Times New Roman" w:hAnsi="Arial" w:cs="Arial"/>
                <w:vanish/>
                <w:sz w:val="16"/>
                <w:szCs w:val="16"/>
              </w:rPr>
              <w:t>Bottom of Form</w:t>
            </w:r>
          </w:p>
        </w:tc>
      </w:tr>
    </w:tbl>
    <w:p w:rsidR="00E2774D" w:rsidRPr="00E2774D" w:rsidRDefault="00E2774D" w:rsidP="00E2774D">
      <w:pPr>
        <w:spacing w:after="0" w:line="240" w:lineRule="auto"/>
        <w:rPr>
          <w:rFonts w:ascii="Times New Roman" w:eastAsia="Times New Roman" w:hAnsi="Times New Roman" w:cs="Times New Roman"/>
          <w:sz w:val="24"/>
          <w:szCs w:val="24"/>
        </w:rPr>
      </w:pPr>
      <w:bookmarkStart w:id="39" w:name="id_42_nav"/>
      <w:bookmarkEnd w:id="39"/>
      <w:r w:rsidRPr="00E2774D">
        <w:rPr>
          <w:rFonts w:ascii="Times New Roman" w:eastAsia="Times New Roman" w:hAnsi="Times New Roman" w:cs="Times New Roman"/>
          <w:sz w:val="24"/>
          <w:szCs w:val="24"/>
        </w:rPr>
        <w:br/>
      </w:r>
      <w:bookmarkStart w:id="40" w:name="id_43_nav"/>
      <w:bookmarkEnd w:id="40"/>
    </w:p>
    <w:p w:rsidR="00E2774D" w:rsidRPr="00E2774D" w:rsidRDefault="00E2774D" w:rsidP="00E2774D">
      <w:pPr>
        <w:spacing w:after="0" w:line="240" w:lineRule="auto"/>
        <w:rPr>
          <w:rFonts w:ascii="Arial" w:eastAsia="Times New Roman" w:hAnsi="Arial" w:cs="Arial"/>
          <w:b/>
          <w:bCs/>
          <w:color w:val="000099"/>
          <w:sz w:val="36"/>
          <w:szCs w:val="36"/>
        </w:rPr>
      </w:pPr>
      <w:r w:rsidRPr="00E2774D">
        <w:rPr>
          <w:rFonts w:ascii="Arial" w:eastAsia="Times New Roman" w:hAnsi="Arial" w:cs="Arial"/>
          <w:b/>
          <w:bCs/>
          <w:color w:val="000099"/>
          <w:sz w:val="36"/>
        </w:rPr>
        <w:t>The Impact of Slavery</w:t>
      </w:r>
    </w:p>
    <w:p w:rsidR="00E2774D" w:rsidRPr="00E2774D" w:rsidRDefault="00E2774D" w:rsidP="00E2774D">
      <w:pPr>
        <w:spacing w:after="0" w:line="240" w:lineRule="auto"/>
        <w:rPr>
          <w:rFonts w:ascii="Times New Roman" w:eastAsia="Times New Roman" w:hAnsi="Times New Roman" w:cs="Times New Roman"/>
          <w:sz w:val="24"/>
          <w:szCs w:val="24"/>
        </w:rPr>
      </w:pPr>
      <w:bookmarkStart w:id="41" w:name="id_44_nav"/>
      <w:bookmarkEnd w:id="41"/>
      <w:r w:rsidRPr="00E2774D">
        <w:rPr>
          <w:rFonts w:ascii="Times New Roman" w:eastAsia="Times New Roman" w:hAnsi="Times New Roman" w:cs="Times New Roman"/>
          <w:sz w:val="24"/>
          <w:szCs w:val="24"/>
        </w:rPr>
        <w:t>English and Spanish settlers needed workers for their plantations and haciendas. Some colonists tried to enslave Native Americans. Due to disease and other problems, such efforts often failed. In the 1600s, indentured servants from England and Europe supplied most labor in the colonies. But former indentured servants began to pose problems in the colonies. Eventually, colonists came to depend on the work of enslaved Africans instead.</w:t>
      </w:r>
    </w:p>
    <w:p w:rsidR="00E2774D" w:rsidRPr="00E2774D" w:rsidRDefault="00E2774D" w:rsidP="00E2774D">
      <w:pPr>
        <w:spacing w:after="0" w:line="240" w:lineRule="auto"/>
        <w:rPr>
          <w:rFonts w:ascii="Times New Roman" w:eastAsia="Times New Roman" w:hAnsi="Times New Roman" w:cs="Times New Roman"/>
          <w:sz w:val="24"/>
          <w:szCs w:val="24"/>
        </w:rPr>
      </w:pPr>
      <w:r w:rsidRPr="00E2774D">
        <w:rPr>
          <w:rFonts w:ascii="Times New Roman" w:eastAsia="Times New Roman" w:hAnsi="Times New Roman" w:cs="Times New Roman"/>
          <w:sz w:val="24"/>
          <w:szCs w:val="24"/>
        </w:rPr>
        <w:br/>
      </w:r>
      <w:bookmarkStart w:id="42" w:name="id_46_nav"/>
      <w:bookmarkEnd w:id="42"/>
    </w:p>
    <w:p w:rsidR="00E2774D" w:rsidRPr="00E2774D" w:rsidRDefault="00E2774D" w:rsidP="00E2774D">
      <w:pPr>
        <w:spacing w:after="0" w:line="240" w:lineRule="auto"/>
        <w:rPr>
          <w:rFonts w:ascii="Times New Roman" w:eastAsia="Times New Roman" w:hAnsi="Times New Roman" w:cs="Times New Roman"/>
          <w:sz w:val="24"/>
          <w:szCs w:val="24"/>
        </w:rPr>
      </w:pPr>
      <w:r w:rsidRPr="00E2774D">
        <w:rPr>
          <w:rFonts w:ascii="Arial" w:eastAsia="Times New Roman" w:hAnsi="Arial" w:cs="Arial"/>
          <w:b/>
          <w:bCs/>
          <w:color w:val="CC0033"/>
          <w:sz w:val="28"/>
        </w:rPr>
        <w:t xml:space="preserve">The African slave trade </w:t>
      </w:r>
      <w:r w:rsidRPr="00E2774D">
        <w:rPr>
          <w:rFonts w:ascii="Times New Roman" w:eastAsia="Times New Roman" w:hAnsi="Times New Roman" w:cs="Times New Roman"/>
          <w:sz w:val="24"/>
          <w:szCs w:val="24"/>
        </w:rPr>
        <w:t>By the 1600s Portugal, Spain, France, Holland, and England were involved in the trans-Atlantic slave trade. Most captured Africans were taken to colonies in the Caribbean and South America, then to North America.</w:t>
      </w:r>
    </w:p>
    <w:p w:rsidR="00E2774D" w:rsidRDefault="00E2774D"/>
    <w:sectPr w:rsidR="00E2774D">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 w:author="JETRAN14" w:date="2010-09-22T11:14:00Z" w:initials="J">
    <w:p w:rsidR="00E2774D" w:rsidRDefault="00E2774D">
      <w:pPr>
        <w:pStyle w:val="CommentText"/>
      </w:pPr>
      <w:r>
        <w:rPr>
          <w:rStyle w:val="CommentReference"/>
        </w:rPr>
        <w:annotationRef/>
      </w:r>
      <w:r>
        <w:t>I can see how they would get a lot of profit for their economy because of their products</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2774D"/>
    <w:rsid w:val="00E277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2774D"/>
    <w:rPr>
      <w:color w:val="0000FF"/>
      <w:u w:val="single"/>
    </w:rPr>
  </w:style>
  <w:style w:type="character" w:styleId="Strong">
    <w:name w:val="Strong"/>
    <w:basedOn w:val="DefaultParagraphFont"/>
    <w:uiPriority w:val="22"/>
    <w:qFormat/>
    <w:rsid w:val="00E2774D"/>
    <w:rPr>
      <w:b/>
      <w:bCs/>
    </w:rPr>
  </w:style>
  <w:style w:type="character" w:customStyle="1" w:styleId="runningtext11">
    <w:name w:val="runningtext11"/>
    <w:basedOn w:val="DefaultParagraphFont"/>
    <w:rsid w:val="00E2774D"/>
    <w:rPr>
      <w:rFonts w:ascii="Times New Roman" w:hAnsi="Times New Roman" w:cs="Times New Roman" w:hint="default"/>
      <w:sz w:val="24"/>
      <w:szCs w:val="24"/>
    </w:rPr>
  </w:style>
  <w:style w:type="character" w:customStyle="1" w:styleId="chead1">
    <w:name w:val="chead1"/>
    <w:basedOn w:val="DefaultParagraphFont"/>
    <w:rsid w:val="00E2774D"/>
    <w:rPr>
      <w:rFonts w:ascii="Arial" w:hAnsi="Arial" w:cs="Arial" w:hint="default"/>
      <w:b/>
      <w:bCs/>
      <w:color w:val="CC0033"/>
      <w:sz w:val="28"/>
      <w:szCs w:val="28"/>
    </w:rPr>
  </w:style>
  <w:style w:type="character" w:customStyle="1" w:styleId="featuretext1">
    <w:name w:val="featuretext1"/>
    <w:basedOn w:val="DefaultParagraphFont"/>
    <w:rsid w:val="00E2774D"/>
    <w:rPr>
      <w:rFonts w:ascii="Arial" w:hAnsi="Arial" w:cs="Arial" w:hint="default"/>
      <w:color w:val="000000"/>
      <w:sz w:val="20"/>
      <w:szCs w:val="20"/>
    </w:rPr>
  </w:style>
  <w:style w:type="paragraph" w:styleId="BalloonText">
    <w:name w:val="Balloon Text"/>
    <w:basedOn w:val="Normal"/>
    <w:link w:val="BalloonTextChar"/>
    <w:uiPriority w:val="99"/>
    <w:semiHidden/>
    <w:unhideWhenUsed/>
    <w:rsid w:val="00E277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774D"/>
    <w:rPr>
      <w:rFonts w:ascii="Tahoma" w:hAnsi="Tahoma" w:cs="Tahoma"/>
      <w:sz w:val="16"/>
      <w:szCs w:val="16"/>
    </w:rPr>
  </w:style>
  <w:style w:type="character" w:styleId="Emphasis">
    <w:name w:val="Emphasis"/>
    <w:basedOn w:val="DefaultParagraphFont"/>
    <w:uiPriority w:val="20"/>
    <w:qFormat/>
    <w:rsid w:val="00E2774D"/>
    <w:rPr>
      <w:i/>
      <w:iCs/>
    </w:rPr>
  </w:style>
  <w:style w:type="paragraph" w:styleId="z-TopofForm">
    <w:name w:val="HTML Top of Form"/>
    <w:basedOn w:val="Normal"/>
    <w:next w:val="Normal"/>
    <w:link w:val="z-TopofFormChar"/>
    <w:hidden/>
    <w:uiPriority w:val="99"/>
    <w:semiHidden/>
    <w:unhideWhenUsed/>
    <w:rsid w:val="00E2774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2774D"/>
    <w:rPr>
      <w:rFonts w:ascii="Arial" w:eastAsia="Times New Roman" w:hAnsi="Arial" w:cs="Arial"/>
      <w:vanish/>
      <w:sz w:val="16"/>
      <w:szCs w:val="16"/>
    </w:rPr>
  </w:style>
  <w:style w:type="character" w:customStyle="1" w:styleId="statusbartree">
    <w:name w:val="statusbartree"/>
    <w:basedOn w:val="DefaultParagraphFont"/>
    <w:rsid w:val="00E2774D"/>
  </w:style>
  <w:style w:type="paragraph" w:styleId="z-BottomofForm">
    <w:name w:val="HTML Bottom of Form"/>
    <w:basedOn w:val="Normal"/>
    <w:next w:val="Normal"/>
    <w:link w:val="z-BottomofFormChar"/>
    <w:hidden/>
    <w:uiPriority w:val="99"/>
    <w:unhideWhenUsed/>
    <w:rsid w:val="00E2774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E2774D"/>
    <w:rPr>
      <w:rFonts w:ascii="Arial" w:eastAsia="Times New Roman" w:hAnsi="Arial" w:cs="Arial"/>
      <w:vanish/>
      <w:sz w:val="16"/>
      <w:szCs w:val="16"/>
    </w:rPr>
  </w:style>
  <w:style w:type="character" w:styleId="CommentReference">
    <w:name w:val="annotation reference"/>
    <w:basedOn w:val="DefaultParagraphFont"/>
    <w:uiPriority w:val="99"/>
    <w:semiHidden/>
    <w:unhideWhenUsed/>
    <w:rsid w:val="00E2774D"/>
    <w:rPr>
      <w:sz w:val="16"/>
      <w:szCs w:val="16"/>
    </w:rPr>
  </w:style>
  <w:style w:type="paragraph" w:styleId="CommentText">
    <w:name w:val="annotation text"/>
    <w:basedOn w:val="Normal"/>
    <w:link w:val="CommentTextChar"/>
    <w:uiPriority w:val="99"/>
    <w:semiHidden/>
    <w:unhideWhenUsed/>
    <w:rsid w:val="00E2774D"/>
    <w:pPr>
      <w:spacing w:line="240" w:lineRule="auto"/>
    </w:pPr>
    <w:rPr>
      <w:sz w:val="20"/>
      <w:szCs w:val="20"/>
    </w:rPr>
  </w:style>
  <w:style w:type="character" w:customStyle="1" w:styleId="CommentTextChar">
    <w:name w:val="Comment Text Char"/>
    <w:basedOn w:val="DefaultParagraphFont"/>
    <w:link w:val="CommentText"/>
    <w:uiPriority w:val="99"/>
    <w:semiHidden/>
    <w:rsid w:val="00E2774D"/>
    <w:rPr>
      <w:sz w:val="20"/>
      <w:szCs w:val="20"/>
    </w:rPr>
  </w:style>
  <w:style w:type="paragraph" w:styleId="CommentSubject">
    <w:name w:val="annotation subject"/>
    <w:basedOn w:val="CommentText"/>
    <w:next w:val="CommentText"/>
    <w:link w:val="CommentSubjectChar"/>
    <w:uiPriority w:val="99"/>
    <w:semiHidden/>
    <w:unhideWhenUsed/>
    <w:rsid w:val="00E2774D"/>
    <w:rPr>
      <w:b/>
      <w:bCs/>
    </w:rPr>
  </w:style>
  <w:style w:type="character" w:customStyle="1" w:styleId="CommentSubjectChar">
    <w:name w:val="Comment Subject Char"/>
    <w:basedOn w:val="CommentTextChar"/>
    <w:link w:val="CommentSubject"/>
    <w:uiPriority w:val="99"/>
    <w:semiHidden/>
    <w:rsid w:val="00E2774D"/>
    <w:rPr>
      <w:b/>
      <w:bCs/>
    </w:rPr>
  </w:style>
</w:styles>
</file>

<file path=word/webSettings.xml><?xml version="1.0" encoding="utf-8"?>
<w:webSettings xmlns:r="http://schemas.openxmlformats.org/officeDocument/2006/relationships" xmlns:w="http://schemas.openxmlformats.org/wordprocessingml/2006/main">
  <w:divs>
    <w:div w:id="197739784">
      <w:bodyDiv w:val="1"/>
      <w:marLeft w:val="0"/>
      <w:marRight w:val="0"/>
      <w:marTop w:val="0"/>
      <w:marBottom w:val="0"/>
      <w:divBdr>
        <w:top w:val="none" w:sz="0" w:space="0" w:color="auto"/>
        <w:left w:val="none" w:sz="0" w:space="0" w:color="auto"/>
        <w:bottom w:val="none" w:sz="0" w:space="0" w:color="auto"/>
        <w:right w:val="none" w:sz="0" w:space="0" w:color="auto"/>
      </w:divBdr>
      <w:divsChild>
        <w:div w:id="998577943">
          <w:marLeft w:val="0"/>
          <w:marRight w:val="0"/>
          <w:marTop w:val="0"/>
          <w:marBottom w:val="0"/>
          <w:divBdr>
            <w:top w:val="none" w:sz="0" w:space="0" w:color="auto"/>
            <w:left w:val="none" w:sz="0" w:space="0" w:color="auto"/>
            <w:bottom w:val="none" w:sz="0" w:space="0" w:color="auto"/>
            <w:right w:val="none" w:sz="0" w:space="0" w:color="auto"/>
          </w:divBdr>
        </w:div>
        <w:div w:id="1549033188">
          <w:marLeft w:val="0"/>
          <w:marRight w:val="0"/>
          <w:marTop w:val="0"/>
          <w:marBottom w:val="0"/>
          <w:divBdr>
            <w:top w:val="none" w:sz="0" w:space="0" w:color="auto"/>
            <w:left w:val="none" w:sz="0" w:space="0" w:color="auto"/>
            <w:bottom w:val="none" w:sz="0" w:space="0" w:color="auto"/>
            <w:right w:val="none" w:sz="0" w:space="0" w:color="auto"/>
          </w:divBdr>
        </w:div>
        <w:div w:id="33383378">
          <w:marLeft w:val="0"/>
          <w:marRight w:val="0"/>
          <w:marTop w:val="0"/>
          <w:marBottom w:val="0"/>
          <w:divBdr>
            <w:top w:val="none" w:sz="0" w:space="0" w:color="auto"/>
            <w:left w:val="none" w:sz="0" w:space="0" w:color="auto"/>
            <w:bottom w:val="none" w:sz="0" w:space="0" w:color="auto"/>
            <w:right w:val="none" w:sz="0" w:space="0" w:color="auto"/>
          </w:divBdr>
        </w:div>
        <w:div w:id="347680307">
          <w:marLeft w:val="0"/>
          <w:marRight w:val="0"/>
          <w:marTop w:val="0"/>
          <w:marBottom w:val="0"/>
          <w:divBdr>
            <w:top w:val="none" w:sz="0" w:space="0" w:color="auto"/>
            <w:left w:val="none" w:sz="0" w:space="0" w:color="auto"/>
            <w:bottom w:val="none" w:sz="0" w:space="0" w:color="auto"/>
            <w:right w:val="none" w:sz="0" w:space="0" w:color="auto"/>
          </w:divBdr>
        </w:div>
        <w:div w:id="1744141743">
          <w:marLeft w:val="0"/>
          <w:marRight w:val="0"/>
          <w:marTop w:val="0"/>
          <w:marBottom w:val="0"/>
          <w:divBdr>
            <w:top w:val="none" w:sz="0" w:space="0" w:color="auto"/>
            <w:left w:val="none" w:sz="0" w:space="0" w:color="auto"/>
            <w:bottom w:val="none" w:sz="0" w:space="0" w:color="auto"/>
            <w:right w:val="none" w:sz="0" w:space="0" w:color="auto"/>
          </w:divBdr>
        </w:div>
        <w:div w:id="1517034722">
          <w:marLeft w:val="0"/>
          <w:marRight w:val="0"/>
          <w:marTop w:val="0"/>
          <w:marBottom w:val="0"/>
          <w:divBdr>
            <w:top w:val="none" w:sz="0" w:space="0" w:color="auto"/>
            <w:left w:val="none" w:sz="0" w:space="0" w:color="auto"/>
            <w:bottom w:val="none" w:sz="0" w:space="0" w:color="auto"/>
            <w:right w:val="none" w:sz="0" w:space="0" w:color="auto"/>
          </w:divBdr>
        </w:div>
        <w:div w:id="210852235">
          <w:marLeft w:val="0"/>
          <w:marRight w:val="0"/>
          <w:marTop w:val="0"/>
          <w:marBottom w:val="0"/>
          <w:divBdr>
            <w:top w:val="none" w:sz="0" w:space="0" w:color="auto"/>
            <w:left w:val="none" w:sz="0" w:space="0" w:color="auto"/>
            <w:bottom w:val="none" w:sz="0" w:space="0" w:color="auto"/>
            <w:right w:val="none" w:sz="0" w:space="0" w:color="auto"/>
          </w:divBdr>
        </w:div>
        <w:div w:id="1543204132">
          <w:marLeft w:val="0"/>
          <w:marRight w:val="0"/>
          <w:marTop w:val="0"/>
          <w:marBottom w:val="0"/>
          <w:divBdr>
            <w:top w:val="none" w:sz="0" w:space="0" w:color="auto"/>
            <w:left w:val="none" w:sz="0" w:space="0" w:color="auto"/>
            <w:bottom w:val="none" w:sz="0" w:space="0" w:color="auto"/>
            <w:right w:val="none" w:sz="0" w:space="0" w:color="auto"/>
          </w:divBdr>
        </w:div>
        <w:div w:id="927730383">
          <w:marLeft w:val="0"/>
          <w:marRight w:val="0"/>
          <w:marTop w:val="0"/>
          <w:marBottom w:val="0"/>
          <w:divBdr>
            <w:top w:val="none" w:sz="0" w:space="0" w:color="auto"/>
            <w:left w:val="none" w:sz="0" w:space="0" w:color="auto"/>
            <w:bottom w:val="none" w:sz="0" w:space="0" w:color="auto"/>
            <w:right w:val="none" w:sz="0" w:space="0" w:color="auto"/>
          </w:divBdr>
        </w:div>
        <w:div w:id="1017848764">
          <w:marLeft w:val="0"/>
          <w:marRight w:val="0"/>
          <w:marTop w:val="0"/>
          <w:marBottom w:val="0"/>
          <w:divBdr>
            <w:top w:val="none" w:sz="0" w:space="0" w:color="auto"/>
            <w:left w:val="none" w:sz="0" w:space="0" w:color="auto"/>
            <w:bottom w:val="none" w:sz="0" w:space="0" w:color="auto"/>
            <w:right w:val="none" w:sz="0" w:space="0" w:color="auto"/>
          </w:divBdr>
        </w:div>
        <w:div w:id="2027554179">
          <w:marLeft w:val="0"/>
          <w:marRight w:val="0"/>
          <w:marTop w:val="0"/>
          <w:marBottom w:val="0"/>
          <w:divBdr>
            <w:top w:val="none" w:sz="0" w:space="0" w:color="auto"/>
            <w:left w:val="none" w:sz="0" w:space="0" w:color="auto"/>
            <w:bottom w:val="none" w:sz="0" w:space="0" w:color="auto"/>
            <w:right w:val="none" w:sz="0" w:space="0" w:color="auto"/>
          </w:divBdr>
          <w:divsChild>
            <w:div w:id="1263414506">
              <w:marLeft w:val="0"/>
              <w:marRight w:val="0"/>
              <w:marTop w:val="0"/>
              <w:marBottom w:val="0"/>
              <w:divBdr>
                <w:top w:val="none" w:sz="0" w:space="0" w:color="auto"/>
                <w:left w:val="none" w:sz="0" w:space="0" w:color="auto"/>
                <w:bottom w:val="none" w:sz="0" w:space="0" w:color="auto"/>
                <w:right w:val="none" w:sz="0" w:space="0" w:color="auto"/>
              </w:divBdr>
              <w:divsChild>
                <w:div w:id="1733692570">
                  <w:marLeft w:val="0"/>
                  <w:marRight w:val="0"/>
                  <w:marTop w:val="0"/>
                  <w:marBottom w:val="0"/>
                  <w:divBdr>
                    <w:top w:val="none" w:sz="0" w:space="0" w:color="auto"/>
                    <w:left w:val="none" w:sz="0" w:space="0" w:color="auto"/>
                    <w:bottom w:val="none" w:sz="0" w:space="0" w:color="auto"/>
                    <w:right w:val="none" w:sz="0" w:space="0" w:color="auto"/>
                  </w:divBdr>
                </w:div>
                <w:div w:id="1841384585">
                  <w:marLeft w:val="0"/>
                  <w:marRight w:val="0"/>
                  <w:marTop w:val="0"/>
                  <w:marBottom w:val="0"/>
                  <w:divBdr>
                    <w:top w:val="none" w:sz="0" w:space="0" w:color="auto"/>
                    <w:left w:val="none" w:sz="0" w:space="0" w:color="auto"/>
                    <w:bottom w:val="none" w:sz="0" w:space="0" w:color="auto"/>
                    <w:right w:val="none" w:sz="0" w:space="0" w:color="auto"/>
                  </w:divBdr>
                </w:div>
                <w:div w:id="1403023313">
                  <w:marLeft w:val="0"/>
                  <w:marRight w:val="0"/>
                  <w:marTop w:val="0"/>
                  <w:marBottom w:val="0"/>
                  <w:divBdr>
                    <w:top w:val="none" w:sz="0" w:space="0" w:color="auto"/>
                    <w:left w:val="none" w:sz="0" w:space="0" w:color="auto"/>
                    <w:bottom w:val="none" w:sz="0" w:space="0" w:color="auto"/>
                    <w:right w:val="none" w:sz="0" w:space="0" w:color="auto"/>
                  </w:divBdr>
                </w:div>
                <w:div w:id="1323310009">
                  <w:marLeft w:val="0"/>
                  <w:marRight w:val="0"/>
                  <w:marTop w:val="0"/>
                  <w:marBottom w:val="0"/>
                  <w:divBdr>
                    <w:top w:val="none" w:sz="0" w:space="0" w:color="auto"/>
                    <w:left w:val="none" w:sz="0" w:space="0" w:color="auto"/>
                    <w:bottom w:val="none" w:sz="0" w:space="0" w:color="auto"/>
                    <w:right w:val="none" w:sz="0" w:space="0" w:color="auto"/>
                  </w:divBdr>
                </w:div>
                <w:div w:id="610092509">
                  <w:marLeft w:val="0"/>
                  <w:marRight w:val="0"/>
                  <w:marTop w:val="0"/>
                  <w:marBottom w:val="0"/>
                  <w:divBdr>
                    <w:top w:val="none" w:sz="0" w:space="0" w:color="auto"/>
                    <w:left w:val="none" w:sz="0" w:space="0" w:color="auto"/>
                    <w:bottom w:val="none" w:sz="0" w:space="0" w:color="auto"/>
                    <w:right w:val="none" w:sz="0" w:space="0" w:color="auto"/>
                  </w:divBdr>
                </w:div>
              </w:divsChild>
            </w:div>
            <w:div w:id="277958608">
              <w:marLeft w:val="0"/>
              <w:marRight w:val="0"/>
              <w:marTop w:val="0"/>
              <w:marBottom w:val="0"/>
              <w:divBdr>
                <w:top w:val="none" w:sz="0" w:space="0" w:color="auto"/>
                <w:left w:val="none" w:sz="0" w:space="0" w:color="auto"/>
                <w:bottom w:val="none" w:sz="0" w:space="0" w:color="auto"/>
                <w:right w:val="none" w:sz="0" w:space="0" w:color="auto"/>
              </w:divBdr>
            </w:div>
          </w:divsChild>
        </w:div>
        <w:div w:id="1919629666">
          <w:marLeft w:val="0"/>
          <w:marRight w:val="0"/>
          <w:marTop w:val="0"/>
          <w:marBottom w:val="0"/>
          <w:divBdr>
            <w:top w:val="none" w:sz="0" w:space="0" w:color="auto"/>
            <w:left w:val="none" w:sz="0" w:space="0" w:color="auto"/>
            <w:bottom w:val="none" w:sz="0" w:space="0" w:color="auto"/>
            <w:right w:val="none" w:sz="0" w:space="0" w:color="auto"/>
          </w:divBdr>
        </w:div>
        <w:div w:id="1896349762">
          <w:marLeft w:val="0"/>
          <w:marRight w:val="0"/>
          <w:marTop w:val="0"/>
          <w:marBottom w:val="0"/>
          <w:divBdr>
            <w:top w:val="none" w:sz="0" w:space="0" w:color="auto"/>
            <w:left w:val="none" w:sz="0" w:space="0" w:color="auto"/>
            <w:bottom w:val="none" w:sz="0" w:space="0" w:color="auto"/>
            <w:right w:val="none" w:sz="0" w:space="0" w:color="auto"/>
          </w:divBdr>
        </w:div>
        <w:div w:id="1703281047">
          <w:marLeft w:val="0"/>
          <w:marRight w:val="0"/>
          <w:marTop w:val="0"/>
          <w:marBottom w:val="0"/>
          <w:divBdr>
            <w:top w:val="none" w:sz="0" w:space="0" w:color="auto"/>
            <w:left w:val="none" w:sz="0" w:space="0" w:color="auto"/>
            <w:bottom w:val="none" w:sz="0" w:space="0" w:color="auto"/>
            <w:right w:val="none" w:sz="0" w:space="0" w:color="auto"/>
          </w:divBdr>
        </w:div>
      </w:divsChild>
    </w:div>
    <w:div w:id="1789200060">
      <w:bodyDiv w:val="1"/>
      <w:marLeft w:val="0"/>
      <w:marRight w:val="0"/>
      <w:marTop w:val="0"/>
      <w:marBottom w:val="0"/>
      <w:divBdr>
        <w:top w:val="none" w:sz="0" w:space="0" w:color="auto"/>
        <w:left w:val="none" w:sz="0" w:space="0" w:color="auto"/>
        <w:bottom w:val="none" w:sz="0" w:space="0" w:color="auto"/>
        <w:right w:val="none" w:sz="0" w:space="0" w:color="auto"/>
      </w:divBdr>
      <w:divsChild>
        <w:div w:id="1152792146">
          <w:marLeft w:val="0"/>
          <w:marRight w:val="0"/>
          <w:marTop w:val="0"/>
          <w:marBottom w:val="0"/>
          <w:divBdr>
            <w:top w:val="none" w:sz="0" w:space="0" w:color="auto"/>
            <w:left w:val="none" w:sz="0" w:space="0" w:color="auto"/>
            <w:bottom w:val="none" w:sz="0" w:space="0" w:color="auto"/>
            <w:right w:val="none" w:sz="0" w:space="0" w:color="auto"/>
          </w:divBdr>
        </w:div>
        <w:div w:id="10643760">
          <w:marLeft w:val="0"/>
          <w:marRight w:val="0"/>
          <w:marTop w:val="0"/>
          <w:marBottom w:val="0"/>
          <w:divBdr>
            <w:top w:val="none" w:sz="0" w:space="0" w:color="auto"/>
            <w:left w:val="none" w:sz="0" w:space="0" w:color="auto"/>
            <w:bottom w:val="none" w:sz="0" w:space="0" w:color="auto"/>
            <w:right w:val="none" w:sz="0" w:space="0" w:color="auto"/>
          </w:divBdr>
        </w:div>
        <w:div w:id="1966691663">
          <w:marLeft w:val="0"/>
          <w:marRight w:val="0"/>
          <w:marTop w:val="0"/>
          <w:marBottom w:val="0"/>
          <w:divBdr>
            <w:top w:val="none" w:sz="0" w:space="0" w:color="auto"/>
            <w:left w:val="none" w:sz="0" w:space="0" w:color="auto"/>
            <w:bottom w:val="none" w:sz="0" w:space="0" w:color="auto"/>
            <w:right w:val="none" w:sz="0" w:space="0" w:color="auto"/>
          </w:divBdr>
        </w:div>
        <w:div w:id="1315379687">
          <w:marLeft w:val="0"/>
          <w:marRight w:val="0"/>
          <w:marTop w:val="0"/>
          <w:marBottom w:val="0"/>
          <w:divBdr>
            <w:top w:val="none" w:sz="0" w:space="0" w:color="auto"/>
            <w:left w:val="none" w:sz="0" w:space="0" w:color="auto"/>
            <w:bottom w:val="none" w:sz="0" w:space="0" w:color="auto"/>
            <w:right w:val="none" w:sz="0" w:space="0" w:color="auto"/>
          </w:divBdr>
        </w:div>
        <w:div w:id="1025984943">
          <w:marLeft w:val="0"/>
          <w:marRight w:val="0"/>
          <w:marTop w:val="0"/>
          <w:marBottom w:val="0"/>
          <w:divBdr>
            <w:top w:val="none" w:sz="0" w:space="0" w:color="auto"/>
            <w:left w:val="none" w:sz="0" w:space="0" w:color="auto"/>
            <w:bottom w:val="none" w:sz="0" w:space="0" w:color="auto"/>
            <w:right w:val="none" w:sz="0" w:space="0" w:color="auto"/>
          </w:divBdr>
        </w:div>
        <w:div w:id="1649821624">
          <w:marLeft w:val="0"/>
          <w:marRight w:val="0"/>
          <w:marTop w:val="0"/>
          <w:marBottom w:val="0"/>
          <w:divBdr>
            <w:top w:val="none" w:sz="0" w:space="0" w:color="auto"/>
            <w:left w:val="none" w:sz="0" w:space="0" w:color="auto"/>
            <w:bottom w:val="none" w:sz="0" w:space="0" w:color="auto"/>
            <w:right w:val="none" w:sz="0" w:space="0" w:color="auto"/>
          </w:divBdr>
        </w:div>
        <w:div w:id="208693246">
          <w:marLeft w:val="0"/>
          <w:marRight w:val="0"/>
          <w:marTop w:val="0"/>
          <w:marBottom w:val="0"/>
          <w:divBdr>
            <w:top w:val="none" w:sz="0" w:space="0" w:color="auto"/>
            <w:left w:val="none" w:sz="0" w:space="0" w:color="auto"/>
            <w:bottom w:val="none" w:sz="0" w:space="0" w:color="auto"/>
            <w:right w:val="none" w:sz="0" w:space="0" w:color="auto"/>
          </w:divBdr>
        </w:div>
        <w:div w:id="630136145">
          <w:marLeft w:val="0"/>
          <w:marRight w:val="0"/>
          <w:marTop w:val="0"/>
          <w:marBottom w:val="0"/>
          <w:divBdr>
            <w:top w:val="none" w:sz="0" w:space="0" w:color="auto"/>
            <w:left w:val="none" w:sz="0" w:space="0" w:color="auto"/>
            <w:bottom w:val="none" w:sz="0" w:space="0" w:color="auto"/>
            <w:right w:val="none" w:sz="0" w:space="0" w:color="auto"/>
          </w:divBdr>
        </w:div>
        <w:div w:id="1290698497">
          <w:marLeft w:val="0"/>
          <w:marRight w:val="0"/>
          <w:marTop w:val="0"/>
          <w:marBottom w:val="0"/>
          <w:divBdr>
            <w:top w:val="none" w:sz="0" w:space="0" w:color="auto"/>
            <w:left w:val="none" w:sz="0" w:space="0" w:color="auto"/>
            <w:bottom w:val="none" w:sz="0" w:space="0" w:color="auto"/>
            <w:right w:val="none" w:sz="0" w:space="0" w:color="auto"/>
          </w:divBdr>
        </w:div>
        <w:div w:id="1714574095">
          <w:marLeft w:val="0"/>
          <w:marRight w:val="0"/>
          <w:marTop w:val="0"/>
          <w:marBottom w:val="0"/>
          <w:divBdr>
            <w:top w:val="none" w:sz="0" w:space="0" w:color="auto"/>
            <w:left w:val="none" w:sz="0" w:space="0" w:color="auto"/>
            <w:bottom w:val="none" w:sz="0" w:space="0" w:color="auto"/>
            <w:right w:val="none" w:sz="0" w:space="0" w:color="auto"/>
          </w:divBdr>
        </w:div>
        <w:div w:id="402722229">
          <w:marLeft w:val="0"/>
          <w:marRight w:val="0"/>
          <w:marTop w:val="0"/>
          <w:marBottom w:val="0"/>
          <w:divBdr>
            <w:top w:val="none" w:sz="0" w:space="0" w:color="auto"/>
            <w:left w:val="none" w:sz="0" w:space="0" w:color="auto"/>
            <w:bottom w:val="none" w:sz="0" w:space="0" w:color="auto"/>
            <w:right w:val="none" w:sz="0" w:space="0" w:color="auto"/>
          </w:divBdr>
        </w:div>
        <w:div w:id="1534732422">
          <w:marLeft w:val="0"/>
          <w:marRight w:val="0"/>
          <w:marTop w:val="0"/>
          <w:marBottom w:val="0"/>
          <w:divBdr>
            <w:top w:val="none" w:sz="0" w:space="0" w:color="auto"/>
            <w:left w:val="none" w:sz="0" w:space="0" w:color="auto"/>
            <w:bottom w:val="none" w:sz="0" w:space="0" w:color="auto"/>
            <w:right w:val="none" w:sz="0" w:space="0" w:color="auto"/>
          </w:divBdr>
        </w:div>
        <w:div w:id="645626589">
          <w:marLeft w:val="0"/>
          <w:marRight w:val="0"/>
          <w:marTop w:val="0"/>
          <w:marBottom w:val="0"/>
          <w:divBdr>
            <w:top w:val="none" w:sz="0" w:space="0" w:color="auto"/>
            <w:left w:val="none" w:sz="0" w:space="0" w:color="auto"/>
            <w:bottom w:val="none" w:sz="0" w:space="0" w:color="auto"/>
            <w:right w:val="none" w:sz="0" w:space="0" w:color="auto"/>
          </w:divBdr>
        </w:div>
        <w:div w:id="610236773">
          <w:marLeft w:val="0"/>
          <w:marRight w:val="0"/>
          <w:marTop w:val="0"/>
          <w:marBottom w:val="0"/>
          <w:divBdr>
            <w:top w:val="none" w:sz="0" w:space="0" w:color="auto"/>
            <w:left w:val="none" w:sz="0" w:space="0" w:color="auto"/>
            <w:bottom w:val="none" w:sz="0" w:space="0" w:color="auto"/>
            <w:right w:val="none" w:sz="0" w:space="0" w:color="auto"/>
          </w:divBdr>
        </w:div>
        <w:div w:id="1148353078">
          <w:marLeft w:val="0"/>
          <w:marRight w:val="0"/>
          <w:marTop w:val="0"/>
          <w:marBottom w:val="0"/>
          <w:divBdr>
            <w:top w:val="none" w:sz="0" w:space="0" w:color="auto"/>
            <w:left w:val="none" w:sz="0" w:space="0" w:color="auto"/>
            <w:bottom w:val="none" w:sz="0" w:space="0" w:color="auto"/>
            <w:right w:val="none" w:sz="0" w:space="0" w:color="auto"/>
          </w:divBdr>
        </w:div>
        <w:div w:id="431752344">
          <w:marLeft w:val="0"/>
          <w:marRight w:val="0"/>
          <w:marTop w:val="0"/>
          <w:marBottom w:val="0"/>
          <w:divBdr>
            <w:top w:val="none" w:sz="0" w:space="0" w:color="auto"/>
            <w:left w:val="none" w:sz="0" w:space="0" w:color="auto"/>
            <w:bottom w:val="none" w:sz="0" w:space="0" w:color="auto"/>
            <w:right w:val="none" w:sz="0" w:space="0" w:color="auto"/>
          </w:divBdr>
        </w:div>
        <w:div w:id="890726485">
          <w:marLeft w:val="0"/>
          <w:marRight w:val="0"/>
          <w:marTop w:val="0"/>
          <w:marBottom w:val="0"/>
          <w:divBdr>
            <w:top w:val="none" w:sz="0" w:space="0" w:color="auto"/>
            <w:left w:val="none" w:sz="0" w:space="0" w:color="auto"/>
            <w:bottom w:val="none" w:sz="0" w:space="0" w:color="auto"/>
            <w:right w:val="none" w:sz="0" w:space="0" w:color="auto"/>
          </w:divBdr>
        </w:div>
        <w:div w:id="648678941">
          <w:marLeft w:val="0"/>
          <w:marRight w:val="0"/>
          <w:marTop w:val="0"/>
          <w:marBottom w:val="0"/>
          <w:divBdr>
            <w:top w:val="none" w:sz="0" w:space="0" w:color="auto"/>
            <w:left w:val="none" w:sz="0" w:space="0" w:color="auto"/>
            <w:bottom w:val="none" w:sz="0" w:space="0" w:color="auto"/>
            <w:right w:val="none" w:sz="0" w:space="0" w:color="auto"/>
          </w:divBdr>
        </w:div>
        <w:div w:id="111674347">
          <w:marLeft w:val="0"/>
          <w:marRight w:val="0"/>
          <w:marTop w:val="0"/>
          <w:marBottom w:val="0"/>
          <w:divBdr>
            <w:top w:val="none" w:sz="0" w:space="0" w:color="auto"/>
            <w:left w:val="none" w:sz="0" w:space="0" w:color="auto"/>
            <w:bottom w:val="none" w:sz="0" w:space="0" w:color="auto"/>
            <w:right w:val="none" w:sz="0" w:space="0" w:color="auto"/>
          </w:divBdr>
        </w:div>
        <w:div w:id="1197087034">
          <w:marLeft w:val="0"/>
          <w:marRight w:val="0"/>
          <w:marTop w:val="0"/>
          <w:marBottom w:val="0"/>
          <w:divBdr>
            <w:top w:val="none" w:sz="0" w:space="0" w:color="auto"/>
            <w:left w:val="none" w:sz="0" w:space="0" w:color="auto"/>
            <w:bottom w:val="none" w:sz="0" w:space="0" w:color="auto"/>
            <w:right w:val="none" w:sz="0" w:space="0" w:color="auto"/>
          </w:divBdr>
        </w:div>
        <w:div w:id="14156655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code.getNodeByID('id_8').doEvent('onClick');" TargetMode="External"/><Relationship Id="rId13" Type="http://schemas.openxmlformats.org/officeDocument/2006/relationships/image" Target="media/image6.gif"/><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5.gif"/><Relationship Id="rId17" Type="http://schemas.openxmlformats.org/officeDocument/2006/relationships/control" Target="activeX/activeX1.xml"/><Relationship Id="rId2" Type="http://schemas.openxmlformats.org/officeDocument/2006/relationships/settings" Target="settings.xml"/><Relationship Id="rId16" Type="http://schemas.openxmlformats.org/officeDocument/2006/relationships/image" Target="media/image9.wmf"/><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4.gif"/><Relationship Id="rId5" Type="http://schemas.openxmlformats.org/officeDocument/2006/relationships/comments" Target="comments.xml"/><Relationship Id="rId15" Type="http://schemas.openxmlformats.org/officeDocument/2006/relationships/image" Target="media/image8.gif"/><Relationship Id="rId10" Type="http://schemas.openxmlformats.org/officeDocument/2006/relationships/image" Target="media/image3.gif"/><Relationship Id="rId19" Type="http://schemas.openxmlformats.org/officeDocument/2006/relationships/theme" Target="theme/theme1.xml"/><Relationship Id="rId4" Type="http://schemas.openxmlformats.org/officeDocument/2006/relationships/hyperlink" Target="javascript:top.hrwSpawnGlossaryTerm('cash%20crops');" TargetMode="External"/><Relationship Id="rId9" Type="http://schemas.openxmlformats.org/officeDocument/2006/relationships/hyperlink" Target="javascript:top.hrwSpawnGlossaryTerm('yeoman');" TargetMode="External"/><Relationship Id="rId14" Type="http://schemas.openxmlformats.org/officeDocument/2006/relationships/image" Target="media/image7.gi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940</Words>
  <Characters>5362</Characters>
  <Application>Microsoft Office Word</Application>
  <DocSecurity>0</DocSecurity>
  <Lines>44</Lines>
  <Paragraphs>12</Paragraphs>
  <ScaleCrop>false</ScaleCrop>
  <Company>Microsoft</Company>
  <LinksUpToDate>false</LinksUpToDate>
  <CharactersWithSpaces>6290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JETRAN14</dc:creator>
  <cp:lastModifiedBy>JETRAN14</cp:lastModifiedBy>
  <cp:revision>1</cp:revision>
  <dcterms:created xsi:type="dcterms:W3CDTF">2010-09-22T15:08:00Z</dcterms:created>
  <dcterms:modified xsi:type="dcterms:W3CDTF">2010-09-22T15:15:00Z</dcterms:modified>
</cp:coreProperties>
</file>